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C97" w:rsidRDefault="00386F8A" w:rsidP="00836C97">
      <w:pPr>
        <w:spacing w:after="0" w:line="240" w:lineRule="auto"/>
        <w:rPr>
          <w:rFonts w:ascii="Arial" w:eastAsia="Times New Roman" w:hAnsi="Arial" w:cs="Arial"/>
          <w:color w:val="888888"/>
          <w:sz w:val="11"/>
        </w:rPr>
      </w:pPr>
      <w:r w:rsidRPr="00386F8A">
        <w:rPr>
          <w:rFonts w:ascii="Arial" w:eastAsia="Times New Roman" w:hAnsi="Arial" w:cs="Arial"/>
          <w:color w:val="888888"/>
          <w:sz w:val="11"/>
        </w:rPr>
        <w:fldChar w:fldCharType="begin"/>
      </w:r>
      <w:r w:rsidRPr="00386F8A">
        <w:rPr>
          <w:rFonts w:ascii="Arial" w:eastAsia="Times New Roman" w:hAnsi="Arial" w:cs="Arial"/>
          <w:color w:val="888888"/>
          <w:sz w:val="11"/>
        </w:rPr>
        <w:instrText xml:space="preserve"> HYPERLINK "http://arvt.ru/users/%D1%81%D0%B5%D1%80%D0%B3%D0%B5%D0%B9-%D0%B1%D0%B0%D0%B1%D0%B8%D1%87%D0%B5%D0%B2%D1%81%D0%BA%D0%B8%D0%B9" </w:instrText>
      </w:r>
      <w:r w:rsidRPr="00386F8A">
        <w:rPr>
          <w:rFonts w:ascii="Arial" w:eastAsia="Times New Roman" w:hAnsi="Arial" w:cs="Arial"/>
          <w:color w:val="888888"/>
          <w:sz w:val="11"/>
        </w:rPr>
        <w:fldChar w:fldCharType="separate"/>
      </w:r>
      <w:r w:rsidRPr="00386F8A">
        <w:rPr>
          <w:rFonts w:ascii="Arial" w:eastAsia="Times New Roman" w:hAnsi="Arial" w:cs="Arial"/>
          <w:b/>
          <w:bCs/>
          <w:color w:val="00546A"/>
          <w:sz w:val="11"/>
          <w:szCs w:val="11"/>
          <w:u w:val="single"/>
        </w:rPr>
        <w:br/>
      </w:r>
      <w:r w:rsidR="00836C97" w:rsidRPr="00836C97">
        <w:rPr>
          <w:rFonts w:ascii="Arial" w:eastAsia="Times New Roman" w:hAnsi="Arial" w:cs="Arial"/>
          <w:b/>
          <w:bCs/>
          <w:color w:val="00546A"/>
          <w:sz w:val="11"/>
          <w:u w:val="single"/>
        </w:rPr>
        <w:t>http://www.hv-info.ru/gepatit-forum/go.php?http://arvt.ru/forum/misc/hiv-and-hepatitis/hcv-IFN-free?page=10#comment-62671</w:t>
      </w:r>
      <w:r w:rsidRPr="00386F8A">
        <w:rPr>
          <w:rFonts w:ascii="Arial" w:eastAsia="Times New Roman" w:hAnsi="Arial" w:cs="Arial"/>
          <w:color w:val="888888"/>
          <w:sz w:val="11"/>
        </w:rPr>
        <w:fldChar w:fldCharType="end"/>
      </w:r>
    </w:p>
    <w:p w:rsidR="00386F8A" w:rsidRPr="00386F8A" w:rsidRDefault="00386F8A" w:rsidP="00836C97">
      <w:pPr>
        <w:spacing w:after="0" w:line="240" w:lineRule="auto"/>
        <w:rPr>
          <w:rFonts w:ascii="Times New Roman" w:eastAsia="Times New Roman" w:hAnsi="Times New Roman" w:cs="Times New Roman"/>
          <w:b/>
          <w:color w:val="333333"/>
        </w:rPr>
      </w:pPr>
      <w:r w:rsidRPr="00386F8A">
        <w:rPr>
          <w:rFonts w:ascii="Times New Roman" w:eastAsia="Times New Roman" w:hAnsi="Times New Roman" w:cs="Times New Roman"/>
          <w:b/>
          <w:i/>
          <w:color w:val="333333"/>
        </w:rPr>
        <w:t xml:space="preserve">Инструкция по применению </w:t>
      </w:r>
      <w:proofErr w:type="spellStart"/>
      <w:r w:rsidRPr="00386F8A">
        <w:rPr>
          <w:rFonts w:ascii="Times New Roman" w:eastAsia="Times New Roman" w:hAnsi="Times New Roman" w:cs="Times New Roman"/>
          <w:b/>
          <w:color w:val="333333"/>
        </w:rPr>
        <w:t>Ledifos</w:t>
      </w:r>
      <w:proofErr w:type="spellEnd"/>
    </w:p>
    <w:p w:rsidR="00386F8A" w:rsidRPr="00386F8A" w:rsidRDefault="00386F8A" w:rsidP="00386F8A">
      <w:pPr>
        <w:spacing w:after="0" w:line="223" w:lineRule="atLeast"/>
        <w:rPr>
          <w:rFonts w:ascii="Times New Roman" w:eastAsia="Times New Roman" w:hAnsi="Times New Roman" w:cs="Times New Roman"/>
          <w:color w:val="333333"/>
        </w:rPr>
      </w:pPr>
      <w:r w:rsidRPr="00386F8A">
        <w:rPr>
          <w:rFonts w:ascii="Times New Roman" w:eastAsia="Times New Roman" w:hAnsi="Times New Roman" w:cs="Times New Roman"/>
          <w:color w:val="333333"/>
        </w:rPr>
        <w:t xml:space="preserve">Доступный </w:t>
      </w:r>
      <w:proofErr w:type="spellStart"/>
      <w:r w:rsidRPr="00386F8A">
        <w:rPr>
          <w:rFonts w:ascii="Times New Roman" w:eastAsia="Times New Roman" w:hAnsi="Times New Roman" w:cs="Times New Roman"/>
          <w:color w:val="333333"/>
        </w:rPr>
        <w:t>дженерик</w:t>
      </w:r>
      <w:proofErr w:type="spellEnd"/>
      <w:r w:rsidRPr="00386F8A">
        <w:rPr>
          <w:rFonts w:ascii="Times New Roman" w:eastAsia="Times New Roman" w:hAnsi="Times New Roman" w:cs="Times New Roman"/>
          <w:color w:val="333333"/>
        </w:rPr>
        <w:t xml:space="preserve"> </w:t>
      </w:r>
      <w:proofErr w:type="spellStart"/>
      <w:r w:rsidRPr="00386F8A">
        <w:rPr>
          <w:rFonts w:ascii="Times New Roman" w:eastAsia="Times New Roman" w:hAnsi="Times New Roman" w:cs="Times New Roman"/>
          <w:color w:val="333333"/>
        </w:rPr>
        <w:t>Harvoni</w:t>
      </w:r>
      <w:proofErr w:type="spellEnd"/>
      <w:r w:rsidRPr="00386F8A">
        <w:rPr>
          <w:rFonts w:ascii="Times New Roman" w:eastAsia="Times New Roman" w:hAnsi="Times New Roman" w:cs="Times New Roman"/>
          <w:color w:val="333333"/>
        </w:rPr>
        <w:t xml:space="preserve"> от </w:t>
      </w:r>
      <w:proofErr w:type="spellStart"/>
      <w:r w:rsidRPr="00386F8A">
        <w:rPr>
          <w:rFonts w:ascii="Times New Roman" w:eastAsia="Times New Roman" w:hAnsi="Times New Roman" w:cs="Times New Roman"/>
          <w:color w:val="333333"/>
        </w:rPr>
        <w:t>Hetero</w:t>
      </w:r>
      <w:proofErr w:type="spellEnd"/>
      <w:r w:rsidRPr="00386F8A">
        <w:rPr>
          <w:rFonts w:ascii="Times New Roman" w:eastAsia="Times New Roman" w:hAnsi="Times New Roman" w:cs="Times New Roman"/>
          <w:color w:val="333333"/>
        </w:rPr>
        <w:t xml:space="preserve"> </w:t>
      </w:r>
      <w:proofErr w:type="spellStart"/>
      <w:r w:rsidRPr="00386F8A">
        <w:rPr>
          <w:rFonts w:ascii="Times New Roman" w:eastAsia="Times New Roman" w:hAnsi="Times New Roman" w:cs="Times New Roman"/>
          <w:color w:val="333333"/>
        </w:rPr>
        <w:t>Drugs</w:t>
      </w:r>
      <w:proofErr w:type="spellEnd"/>
      <w:r w:rsidRPr="00386F8A">
        <w:rPr>
          <w:rFonts w:ascii="Times New Roman" w:eastAsia="Times New Roman" w:hAnsi="Times New Roman" w:cs="Times New Roman"/>
          <w:color w:val="333333"/>
        </w:rPr>
        <w:t xml:space="preserve"> </w:t>
      </w:r>
      <w:proofErr w:type="spellStart"/>
      <w:r w:rsidRPr="00386F8A">
        <w:rPr>
          <w:rFonts w:ascii="Times New Roman" w:eastAsia="Times New Roman" w:hAnsi="Times New Roman" w:cs="Times New Roman"/>
          <w:color w:val="333333"/>
        </w:rPr>
        <w:t>Limited</w:t>
      </w:r>
      <w:proofErr w:type="spellEnd"/>
      <w:r w:rsidRPr="00386F8A">
        <w:rPr>
          <w:rFonts w:ascii="Times New Roman" w:eastAsia="Times New Roman" w:hAnsi="Times New Roman" w:cs="Times New Roman"/>
          <w:color w:val="333333"/>
        </w:rPr>
        <w:br/>
      </w:r>
      <w:r w:rsidRPr="00386F8A">
        <w:rPr>
          <w:rFonts w:ascii="Times New Roman" w:eastAsia="Times New Roman" w:hAnsi="Times New Roman" w:cs="Times New Roman"/>
          <w:b/>
          <w:color w:val="333333"/>
        </w:rPr>
        <w:t>Класс:</w:t>
      </w:r>
      <w:r>
        <w:rPr>
          <w:rFonts w:ascii="Times New Roman" w:eastAsia="Times New Roman" w:hAnsi="Times New Roman" w:cs="Times New Roman"/>
          <w:color w:val="333333"/>
        </w:rPr>
        <w:t xml:space="preserve"> </w:t>
      </w:r>
      <w:r w:rsidRPr="00386F8A">
        <w:rPr>
          <w:rFonts w:ascii="Times New Roman" w:eastAsia="Times New Roman" w:hAnsi="Times New Roman" w:cs="Times New Roman"/>
          <w:color w:val="333333"/>
        </w:rPr>
        <w:t>Препараты для лечения болезней печени - ингибиторы протеазы/полимеразы, лечение гепатита С.</w:t>
      </w:r>
    </w:p>
    <w:p w:rsidR="00386F8A" w:rsidRPr="00386F8A" w:rsidRDefault="00386F8A" w:rsidP="00386F8A">
      <w:pPr>
        <w:spacing w:after="0" w:line="223" w:lineRule="atLeast"/>
        <w:rPr>
          <w:rFonts w:ascii="Times New Roman" w:eastAsia="Times New Roman" w:hAnsi="Times New Roman" w:cs="Times New Roman"/>
          <w:color w:val="333333"/>
        </w:rPr>
      </w:pPr>
      <w:proofErr w:type="spellStart"/>
      <w:r w:rsidRPr="00386F8A">
        <w:rPr>
          <w:rFonts w:ascii="Times New Roman" w:eastAsia="Times New Roman" w:hAnsi="Times New Roman" w:cs="Times New Roman"/>
          <w:color w:val="333333"/>
        </w:rPr>
        <w:t>Ledifos</w:t>
      </w:r>
      <w:proofErr w:type="spellEnd"/>
      <w:r w:rsidRPr="00386F8A">
        <w:rPr>
          <w:rFonts w:ascii="Times New Roman" w:eastAsia="Times New Roman" w:hAnsi="Times New Roman" w:cs="Times New Roman"/>
          <w:color w:val="333333"/>
        </w:rPr>
        <w:t xml:space="preserve"> – новый препарат для лечения хронического гепатита С генотипа 1 у взрослых без применения интерферонов.</w:t>
      </w:r>
    </w:p>
    <w:p w:rsidR="00386F8A" w:rsidRPr="00386F8A" w:rsidRDefault="00386F8A" w:rsidP="00386F8A">
      <w:pPr>
        <w:spacing w:after="0" w:line="223" w:lineRule="atLeast"/>
        <w:rPr>
          <w:rFonts w:ascii="Times New Roman" w:eastAsia="Times New Roman" w:hAnsi="Times New Roman" w:cs="Times New Roman"/>
          <w:color w:val="333333"/>
        </w:rPr>
      </w:pPr>
      <w:r w:rsidRPr="00386F8A">
        <w:rPr>
          <w:rFonts w:ascii="Times New Roman" w:eastAsia="Times New Roman" w:hAnsi="Times New Roman" w:cs="Times New Roman"/>
          <w:b/>
          <w:color w:val="333333"/>
        </w:rPr>
        <w:t>Состав:</w:t>
      </w:r>
      <w:r>
        <w:rPr>
          <w:rFonts w:ascii="Times New Roman" w:eastAsia="Times New Roman" w:hAnsi="Times New Roman" w:cs="Times New Roman"/>
          <w:color w:val="333333"/>
        </w:rPr>
        <w:t xml:space="preserve"> </w:t>
      </w:r>
      <w:r w:rsidRPr="00386F8A">
        <w:rPr>
          <w:rFonts w:ascii="Times New Roman" w:eastAsia="Times New Roman" w:hAnsi="Times New Roman" w:cs="Times New Roman"/>
          <w:color w:val="333333"/>
        </w:rPr>
        <w:t xml:space="preserve">В каждой таблетке содержится действующее вещество </w:t>
      </w:r>
      <w:proofErr w:type="spellStart"/>
      <w:r w:rsidRPr="00386F8A">
        <w:rPr>
          <w:rFonts w:ascii="Times New Roman" w:eastAsia="Times New Roman" w:hAnsi="Times New Roman" w:cs="Times New Roman"/>
          <w:color w:val="333333"/>
        </w:rPr>
        <w:t>ледипасвир</w:t>
      </w:r>
      <w:proofErr w:type="spellEnd"/>
      <w:r w:rsidRPr="00386F8A">
        <w:rPr>
          <w:rFonts w:ascii="Times New Roman" w:eastAsia="Times New Roman" w:hAnsi="Times New Roman" w:cs="Times New Roman"/>
          <w:color w:val="333333"/>
        </w:rPr>
        <w:t xml:space="preserve"> – 90 мг, и </w:t>
      </w:r>
      <w:proofErr w:type="spellStart"/>
      <w:r w:rsidRPr="00386F8A">
        <w:rPr>
          <w:rFonts w:ascii="Times New Roman" w:eastAsia="Times New Roman" w:hAnsi="Times New Roman" w:cs="Times New Roman"/>
          <w:color w:val="333333"/>
        </w:rPr>
        <w:t>софосбувир</w:t>
      </w:r>
      <w:proofErr w:type="spellEnd"/>
      <w:r w:rsidRPr="00386F8A">
        <w:rPr>
          <w:rFonts w:ascii="Times New Roman" w:eastAsia="Times New Roman" w:hAnsi="Times New Roman" w:cs="Times New Roman"/>
          <w:color w:val="333333"/>
        </w:rPr>
        <w:t xml:space="preserve"> – 400 мг.</w:t>
      </w:r>
    </w:p>
    <w:p w:rsidR="00386F8A" w:rsidRPr="00386F8A" w:rsidRDefault="00386F8A" w:rsidP="00386F8A">
      <w:pPr>
        <w:spacing w:after="0" w:line="223" w:lineRule="atLeast"/>
        <w:rPr>
          <w:rFonts w:ascii="Times New Roman" w:eastAsia="Times New Roman" w:hAnsi="Times New Roman" w:cs="Times New Roman"/>
          <w:color w:val="333333"/>
        </w:rPr>
      </w:pPr>
      <w:r w:rsidRPr="00386F8A">
        <w:rPr>
          <w:rFonts w:ascii="Times New Roman" w:eastAsia="Times New Roman" w:hAnsi="Times New Roman" w:cs="Times New Roman"/>
          <w:b/>
          <w:color w:val="333333"/>
        </w:rPr>
        <w:t>Хранение:</w:t>
      </w:r>
      <w:r>
        <w:rPr>
          <w:rFonts w:ascii="Times New Roman" w:eastAsia="Times New Roman" w:hAnsi="Times New Roman" w:cs="Times New Roman"/>
          <w:color w:val="333333"/>
        </w:rPr>
        <w:t xml:space="preserve"> </w:t>
      </w:r>
      <w:r w:rsidRPr="00386F8A">
        <w:rPr>
          <w:rFonts w:ascii="Times New Roman" w:eastAsia="Times New Roman" w:hAnsi="Times New Roman" w:cs="Times New Roman"/>
          <w:color w:val="333333"/>
        </w:rPr>
        <w:t>Препарат следует хранить в сухом, темном месте, недоступном для детей. Срок годности два года.</w:t>
      </w:r>
    </w:p>
    <w:p w:rsidR="00386F8A" w:rsidRPr="00386F8A" w:rsidRDefault="00386F8A" w:rsidP="00386F8A">
      <w:pPr>
        <w:spacing w:after="0" w:line="223" w:lineRule="atLeast"/>
        <w:rPr>
          <w:rFonts w:ascii="Times New Roman" w:eastAsia="Times New Roman" w:hAnsi="Times New Roman" w:cs="Times New Roman"/>
          <w:b/>
          <w:color w:val="333333"/>
        </w:rPr>
      </w:pPr>
      <w:r w:rsidRPr="00386F8A">
        <w:rPr>
          <w:rFonts w:ascii="Times New Roman" w:eastAsia="Times New Roman" w:hAnsi="Times New Roman" w:cs="Times New Roman"/>
          <w:b/>
          <w:color w:val="333333"/>
        </w:rPr>
        <w:t>Фармакологическое действие:</w:t>
      </w:r>
    </w:p>
    <w:p w:rsidR="00386F8A" w:rsidRPr="00386F8A" w:rsidRDefault="00386F8A" w:rsidP="00386F8A">
      <w:pPr>
        <w:spacing w:after="0" w:line="223" w:lineRule="atLeast"/>
        <w:rPr>
          <w:rFonts w:ascii="Times New Roman" w:eastAsia="Times New Roman" w:hAnsi="Times New Roman" w:cs="Times New Roman"/>
          <w:color w:val="333333"/>
        </w:rPr>
      </w:pPr>
      <w:r w:rsidRPr="00386F8A">
        <w:rPr>
          <w:rFonts w:ascii="Times New Roman" w:eastAsia="Times New Roman" w:hAnsi="Times New Roman" w:cs="Times New Roman"/>
          <w:color w:val="333333"/>
        </w:rPr>
        <w:t xml:space="preserve">Действующие вещества препарата – </w:t>
      </w:r>
      <w:proofErr w:type="spellStart"/>
      <w:r w:rsidRPr="00386F8A">
        <w:rPr>
          <w:rFonts w:ascii="Times New Roman" w:eastAsia="Times New Roman" w:hAnsi="Times New Roman" w:cs="Times New Roman"/>
          <w:color w:val="333333"/>
        </w:rPr>
        <w:t>софосбувир</w:t>
      </w:r>
      <w:proofErr w:type="spellEnd"/>
      <w:r w:rsidRPr="00386F8A">
        <w:rPr>
          <w:rFonts w:ascii="Times New Roman" w:eastAsia="Times New Roman" w:hAnsi="Times New Roman" w:cs="Times New Roman"/>
          <w:color w:val="333333"/>
        </w:rPr>
        <w:t xml:space="preserve"> и </w:t>
      </w:r>
      <w:proofErr w:type="spellStart"/>
      <w:r w:rsidRPr="00386F8A">
        <w:rPr>
          <w:rFonts w:ascii="Times New Roman" w:eastAsia="Times New Roman" w:hAnsi="Times New Roman" w:cs="Times New Roman"/>
          <w:color w:val="333333"/>
        </w:rPr>
        <w:t>ледипасвир</w:t>
      </w:r>
      <w:proofErr w:type="spellEnd"/>
      <w:r w:rsidRPr="00386F8A">
        <w:rPr>
          <w:rFonts w:ascii="Times New Roman" w:eastAsia="Times New Roman" w:hAnsi="Times New Roman" w:cs="Times New Roman"/>
          <w:color w:val="333333"/>
        </w:rPr>
        <w:t xml:space="preserve">, попадая в организм, блокируют ферменты, провоцирующие размножение и развитие вируса гепатита С. В клинических испытаниях принимали участие более 1500 человек. Была поставлена цель - добиться устойчивого вирусологического ответа после окончания курса лечения. В первом испытании участвовали пациенты, ранее не проходившие лечение. Через 8 недель у 95% из них был получен устойчивый вирусологический ответ, что свидетельствует о полном выздоровлении. Через 12 недель положительные результаты зафиксированы у 97% больных. У 99% пациентов с циррозом печени стойкий вирусологический ответ был получен через 12 недель лечения. В третьем случае эффект был достигнут через такой же период времени у 95% пациентов с циррозом печени и без него. Таким образом, установлено, что комбинация </w:t>
      </w:r>
      <w:proofErr w:type="spellStart"/>
      <w:r w:rsidRPr="00386F8A">
        <w:rPr>
          <w:rFonts w:ascii="Times New Roman" w:eastAsia="Times New Roman" w:hAnsi="Times New Roman" w:cs="Times New Roman"/>
          <w:color w:val="333333"/>
        </w:rPr>
        <w:t>софосбувира</w:t>
      </w:r>
      <w:proofErr w:type="spellEnd"/>
      <w:r w:rsidRPr="00386F8A">
        <w:rPr>
          <w:rFonts w:ascii="Times New Roman" w:eastAsia="Times New Roman" w:hAnsi="Times New Roman" w:cs="Times New Roman"/>
          <w:color w:val="333333"/>
        </w:rPr>
        <w:t xml:space="preserve"> и </w:t>
      </w:r>
      <w:proofErr w:type="spellStart"/>
      <w:r w:rsidRPr="00386F8A">
        <w:rPr>
          <w:rFonts w:ascii="Times New Roman" w:eastAsia="Times New Roman" w:hAnsi="Times New Roman" w:cs="Times New Roman"/>
          <w:color w:val="333333"/>
        </w:rPr>
        <w:t>ледипасвира</w:t>
      </w:r>
      <w:proofErr w:type="spellEnd"/>
      <w:r w:rsidRPr="00386F8A">
        <w:rPr>
          <w:rFonts w:ascii="Times New Roman" w:eastAsia="Times New Roman" w:hAnsi="Times New Roman" w:cs="Times New Roman"/>
          <w:color w:val="333333"/>
        </w:rPr>
        <w:t xml:space="preserve"> хорошо излечивает гепатит С генотипа 1 без применения </w:t>
      </w:r>
      <w:proofErr w:type="spellStart"/>
      <w:r w:rsidRPr="00386F8A">
        <w:rPr>
          <w:rFonts w:ascii="Times New Roman" w:eastAsia="Times New Roman" w:hAnsi="Times New Roman" w:cs="Times New Roman"/>
          <w:color w:val="333333"/>
        </w:rPr>
        <w:t>рибавирина</w:t>
      </w:r>
      <w:proofErr w:type="spellEnd"/>
      <w:r w:rsidRPr="00386F8A">
        <w:rPr>
          <w:rFonts w:ascii="Times New Roman" w:eastAsia="Times New Roman" w:hAnsi="Times New Roman" w:cs="Times New Roman"/>
          <w:color w:val="333333"/>
        </w:rPr>
        <w:t>.</w:t>
      </w:r>
    </w:p>
    <w:p w:rsidR="00386F8A" w:rsidRPr="00386F8A" w:rsidRDefault="00386F8A" w:rsidP="00386F8A">
      <w:pPr>
        <w:spacing w:after="0" w:line="223" w:lineRule="atLeast"/>
        <w:rPr>
          <w:rFonts w:ascii="Times New Roman" w:eastAsia="Times New Roman" w:hAnsi="Times New Roman" w:cs="Times New Roman"/>
          <w:b/>
          <w:color w:val="333333"/>
        </w:rPr>
      </w:pPr>
      <w:r w:rsidRPr="00386F8A">
        <w:rPr>
          <w:rFonts w:ascii="Times New Roman" w:eastAsia="Times New Roman" w:hAnsi="Times New Roman" w:cs="Times New Roman"/>
          <w:b/>
          <w:color w:val="333333"/>
        </w:rPr>
        <w:t>Показания к применению:</w:t>
      </w:r>
    </w:p>
    <w:p w:rsidR="00386F8A" w:rsidRPr="00386F8A" w:rsidRDefault="00386F8A" w:rsidP="00386F8A">
      <w:pPr>
        <w:spacing w:after="0" w:line="223" w:lineRule="atLeast"/>
        <w:rPr>
          <w:rFonts w:ascii="Times New Roman" w:eastAsia="Times New Roman" w:hAnsi="Times New Roman" w:cs="Times New Roman"/>
          <w:color w:val="333333"/>
        </w:rPr>
      </w:pPr>
      <w:proofErr w:type="spellStart"/>
      <w:r w:rsidRPr="00386F8A">
        <w:rPr>
          <w:rFonts w:ascii="Times New Roman" w:eastAsia="Times New Roman" w:hAnsi="Times New Roman" w:cs="Times New Roman"/>
          <w:color w:val="333333"/>
        </w:rPr>
        <w:t>Ledifos</w:t>
      </w:r>
      <w:proofErr w:type="spellEnd"/>
      <w:r w:rsidRPr="00386F8A">
        <w:rPr>
          <w:rFonts w:ascii="Times New Roman" w:eastAsia="Times New Roman" w:hAnsi="Times New Roman" w:cs="Times New Roman"/>
          <w:color w:val="333333"/>
        </w:rPr>
        <w:t xml:space="preserve"> предназначен для лечения хронического гепатита С генотипа 1 у пациентов с циррозом печени и без него. </w:t>
      </w:r>
      <w:proofErr w:type="spellStart"/>
      <w:r w:rsidRPr="00386F8A">
        <w:rPr>
          <w:rFonts w:ascii="Times New Roman" w:eastAsia="Times New Roman" w:hAnsi="Times New Roman" w:cs="Times New Roman"/>
          <w:color w:val="333333"/>
        </w:rPr>
        <w:t>Ledifos</w:t>
      </w:r>
      <w:proofErr w:type="spellEnd"/>
      <w:r w:rsidRPr="00386F8A">
        <w:rPr>
          <w:rFonts w:ascii="Times New Roman" w:eastAsia="Times New Roman" w:hAnsi="Times New Roman" w:cs="Times New Roman"/>
          <w:color w:val="333333"/>
        </w:rPr>
        <w:t xml:space="preserve"> эффективен для больных, впервые проходящих лечение, и для пациентов, имеющих безрезультатный опыт лечения гепатита С </w:t>
      </w:r>
      <w:proofErr w:type="spellStart"/>
      <w:r w:rsidRPr="00386F8A">
        <w:rPr>
          <w:rFonts w:ascii="Times New Roman" w:eastAsia="Times New Roman" w:hAnsi="Times New Roman" w:cs="Times New Roman"/>
          <w:color w:val="333333"/>
        </w:rPr>
        <w:t>с</w:t>
      </w:r>
      <w:proofErr w:type="spellEnd"/>
      <w:r w:rsidRPr="00386F8A">
        <w:rPr>
          <w:rFonts w:ascii="Times New Roman" w:eastAsia="Times New Roman" w:hAnsi="Times New Roman" w:cs="Times New Roman"/>
          <w:color w:val="333333"/>
        </w:rPr>
        <w:t xml:space="preserve"> помощью интерферона и </w:t>
      </w:r>
      <w:proofErr w:type="spellStart"/>
      <w:r w:rsidRPr="00386F8A">
        <w:rPr>
          <w:rFonts w:ascii="Times New Roman" w:eastAsia="Times New Roman" w:hAnsi="Times New Roman" w:cs="Times New Roman"/>
          <w:color w:val="333333"/>
        </w:rPr>
        <w:t>рибавирина</w:t>
      </w:r>
      <w:proofErr w:type="spellEnd"/>
      <w:r w:rsidRPr="00386F8A">
        <w:rPr>
          <w:rFonts w:ascii="Times New Roman" w:eastAsia="Times New Roman" w:hAnsi="Times New Roman" w:cs="Times New Roman"/>
          <w:color w:val="333333"/>
        </w:rPr>
        <w:t>, или если есть непереносимость данных лекарств.</w:t>
      </w:r>
    </w:p>
    <w:p w:rsidR="00386F8A" w:rsidRPr="00386F8A" w:rsidRDefault="00386F8A" w:rsidP="00386F8A">
      <w:pPr>
        <w:spacing w:after="0" w:line="223" w:lineRule="atLeast"/>
        <w:rPr>
          <w:rFonts w:ascii="Times New Roman" w:eastAsia="Times New Roman" w:hAnsi="Times New Roman" w:cs="Times New Roman"/>
          <w:b/>
          <w:color w:val="333333"/>
        </w:rPr>
      </w:pPr>
      <w:r w:rsidRPr="00386F8A">
        <w:rPr>
          <w:rFonts w:ascii="Times New Roman" w:eastAsia="Times New Roman" w:hAnsi="Times New Roman" w:cs="Times New Roman"/>
          <w:b/>
          <w:color w:val="333333"/>
        </w:rPr>
        <w:t>Противопоказания:</w:t>
      </w:r>
    </w:p>
    <w:p w:rsidR="00386F8A" w:rsidRPr="00386F8A" w:rsidRDefault="00386F8A" w:rsidP="00386F8A">
      <w:pPr>
        <w:spacing w:after="0" w:line="223" w:lineRule="atLeast"/>
        <w:rPr>
          <w:rFonts w:ascii="Times New Roman" w:eastAsia="Times New Roman" w:hAnsi="Times New Roman" w:cs="Times New Roman"/>
          <w:color w:val="333333"/>
        </w:rPr>
      </w:pPr>
      <w:r w:rsidRPr="00386F8A">
        <w:rPr>
          <w:rFonts w:ascii="Times New Roman" w:eastAsia="Times New Roman" w:hAnsi="Times New Roman" w:cs="Times New Roman"/>
          <w:color w:val="333333"/>
        </w:rPr>
        <w:t>- Аллергическая реакция на один из компонентов лекарственного средства;</w:t>
      </w:r>
    </w:p>
    <w:p w:rsidR="00386F8A" w:rsidRPr="00386F8A" w:rsidRDefault="00386F8A" w:rsidP="00386F8A">
      <w:pPr>
        <w:spacing w:after="0" w:line="223" w:lineRule="atLeast"/>
        <w:rPr>
          <w:rFonts w:ascii="Times New Roman" w:eastAsia="Times New Roman" w:hAnsi="Times New Roman" w:cs="Times New Roman"/>
          <w:color w:val="333333"/>
        </w:rPr>
      </w:pPr>
      <w:r w:rsidRPr="00386F8A">
        <w:rPr>
          <w:rFonts w:ascii="Times New Roman" w:eastAsia="Times New Roman" w:hAnsi="Times New Roman" w:cs="Times New Roman"/>
          <w:color w:val="333333"/>
        </w:rPr>
        <w:t>- Беременность и период грудного вскармливания;</w:t>
      </w:r>
    </w:p>
    <w:p w:rsidR="00386F8A" w:rsidRPr="00386F8A" w:rsidRDefault="00386F8A" w:rsidP="00386F8A">
      <w:pPr>
        <w:spacing w:after="0" w:line="223" w:lineRule="atLeast"/>
        <w:rPr>
          <w:rFonts w:ascii="Times New Roman" w:eastAsia="Times New Roman" w:hAnsi="Times New Roman" w:cs="Times New Roman"/>
          <w:color w:val="333333"/>
        </w:rPr>
      </w:pPr>
      <w:r w:rsidRPr="00386F8A">
        <w:rPr>
          <w:rFonts w:ascii="Times New Roman" w:eastAsia="Times New Roman" w:hAnsi="Times New Roman" w:cs="Times New Roman"/>
          <w:color w:val="333333"/>
        </w:rPr>
        <w:t>- Детский возраст до 18 лет.</w:t>
      </w:r>
    </w:p>
    <w:p w:rsidR="00386F8A" w:rsidRPr="00386F8A" w:rsidRDefault="00386F8A" w:rsidP="00386F8A">
      <w:pPr>
        <w:spacing w:after="0" w:line="223" w:lineRule="atLeast"/>
        <w:rPr>
          <w:rFonts w:ascii="Times New Roman" w:eastAsia="Times New Roman" w:hAnsi="Times New Roman" w:cs="Times New Roman"/>
          <w:color w:val="333333"/>
        </w:rPr>
      </w:pPr>
      <w:r w:rsidRPr="00386F8A">
        <w:rPr>
          <w:rFonts w:ascii="Times New Roman" w:eastAsia="Times New Roman" w:hAnsi="Times New Roman" w:cs="Times New Roman"/>
          <w:color w:val="333333"/>
        </w:rPr>
        <w:t xml:space="preserve">- Запрещен прием другого лекарства, содержащего </w:t>
      </w:r>
      <w:proofErr w:type="spellStart"/>
      <w:r w:rsidRPr="00386F8A">
        <w:rPr>
          <w:rFonts w:ascii="Times New Roman" w:eastAsia="Times New Roman" w:hAnsi="Times New Roman" w:cs="Times New Roman"/>
          <w:color w:val="333333"/>
        </w:rPr>
        <w:t>софосбувир</w:t>
      </w:r>
      <w:proofErr w:type="spellEnd"/>
      <w:r w:rsidRPr="00386F8A">
        <w:rPr>
          <w:rFonts w:ascii="Times New Roman" w:eastAsia="Times New Roman" w:hAnsi="Times New Roman" w:cs="Times New Roman"/>
          <w:color w:val="333333"/>
        </w:rPr>
        <w:t xml:space="preserve"> – возможна передозировка, увеличение побочных эффектов.</w:t>
      </w:r>
    </w:p>
    <w:p w:rsidR="00386F8A" w:rsidRPr="00386F8A" w:rsidRDefault="00386F8A" w:rsidP="00386F8A">
      <w:pPr>
        <w:spacing w:after="0" w:line="223" w:lineRule="atLeast"/>
        <w:rPr>
          <w:rFonts w:ascii="Times New Roman" w:eastAsia="Times New Roman" w:hAnsi="Times New Roman" w:cs="Times New Roman"/>
          <w:color w:val="333333"/>
        </w:rPr>
      </w:pPr>
      <w:r w:rsidRPr="00386F8A">
        <w:rPr>
          <w:rFonts w:ascii="Times New Roman" w:eastAsia="Times New Roman" w:hAnsi="Times New Roman" w:cs="Times New Roman"/>
          <w:color w:val="333333"/>
        </w:rPr>
        <w:t xml:space="preserve">- Нельзя принимать препараты с </w:t>
      </w:r>
      <w:proofErr w:type="spellStart"/>
      <w:r w:rsidRPr="00386F8A">
        <w:rPr>
          <w:rFonts w:ascii="Times New Roman" w:eastAsia="Times New Roman" w:hAnsi="Times New Roman" w:cs="Times New Roman"/>
          <w:color w:val="333333"/>
        </w:rPr>
        <w:t>эльвитегравиром</w:t>
      </w:r>
      <w:proofErr w:type="spellEnd"/>
      <w:r w:rsidRPr="00386F8A">
        <w:rPr>
          <w:rFonts w:ascii="Times New Roman" w:eastAsia="Times New Roman" w:hAnsi="Times New Roman" w:cs="Times New Roman"/>
          <w:color w:val="333333"/>
        </w:rPr>
        <w:t xml:space="preserve">, </w:t>
      </w:r>
      <w:proofErr w:type="spellStart"/>
      <w:r w:rsidRPr="00386F8A">
        <w:rPr>
          <w:rFonts w:ascii="Times New Roman" w:eastAsia="Times New Roman" w:hAnsi="Times New Roman" w:cs="Times New Roman"/>
          <w:color w:val="333333"/>
        </w:rPr>
        <w:t>тенофовиром</w:t>
      </w:r>
      <w:proofErr w:type="spellEnd"/>
      <w:r w:rsidRPr="00386F8A">
        <w:rPr>
          <w:rFonts w:ascii="Times New Roman" w:eastAsia="Times New Roman" w:hAnsi="Times New Roman" w:cs="Times New Roman"/>
          <w:color w:val="333333"/>
        </w:rPr>
        <w:t xml:space="preserve">, </w:t>
      </w:r>
      <w:proofErr w:type="spellStart"/>
      <w:r w:rsidRPr="00386F8A">
        <w:rPr>
          <w:rFonts w:ascii="Times New Roman" w:eastAsia="Times New Roman" w:hAnsi="Times New Roman" w:cs="Times New Roman"/>
          <w:color w:val="333333"/>
        </w:rPr>
        <w:t>эмтрицитабином</w:t>
      </w:r>
      <w:proofErr w:type="spellEnd"/>
      <w:r w:rsidRPr="00386F8A">
        <w:rPr>
          <w:rFonts w:ascii="Times New Roman" w:eastAsia="Times New Roman" w:hAnsi="Times New Roman" w:cs="Times New Roman"/>
          <w:color w:val="333333"/>
        </w:rPr>
        <w:t>.</w:t>
      </w:r>
    </w:p>
    <w:p w:rsidR="00386F8A" w:rsidRPr="00386F8A" w:rsidRDefault="00386F8A" w:rsidP="00386F8A">
      <w:pPr>
        <w:spacing w:after="0" w:line="223" w:lineRule="atLeast"/>
        <w:rPr>
          <w:rFonts w:ascii="Times New Roman" w:eastAsia="Times New Roman" w:hAnsi="Times New Roman" w:cs="Times New Roman"/>
          <w:color w:val="333333"/>
        </w:rPr>
      </w:pPr>
      <w:r w:rsidRPr="00386F8A">
        <w:rPr>
          <w:rFonts w:ascii="Times New Roman" w:eastAsia="Times New Roman" w:hAnsi="Times New Roman" w:cs="Times New Roman"/>
          <w:color w:val="333333"/>
        </w:rPr>
        <w:t xml:space="preserve">- Противопоказано лечение совместно с </w:t>
      </w:r>
      <w:proofErr w:type="spellStart"/>
      <w:r w:rsidRPr="00386F8A">
        <w:rPr>
          <w:rFonts w:ascii="Times New Roman" w:eastAsia="Times New Roman" w:hAnsi="Times New Roman" w:cs="Times New Roman"/>
          <w:color w:val="333333"/>
        </w:rPr>
        <w:t>карбамазепином</w:t>
      </w:r>
      <w:proofErr w:type="spellEnd"/>
      <w:r w:rsidRPr="00386F8A">
        <w:rPr>
          <w:rFonts w:ascii="Times New Roman" w:eastAsia="Times New Roman" w:hAnsi="Times New Roman" w:cs="Times New Roman"/>
          <w:color w:val="333333"/>
        </w:rPr>
        <w:t xml:space="preserve">, </w:t>
      </w:r>
      <w:proofErr w:type="spellStart"/>
      <w:r w:rsidRPr="00386F8A">
        <w:rPr>
          <w:rFonts w:ascii="Times New Roman" w:eastAsia="Times New Roman" w:hAnsi="Times New Roman" w:cs="Times New Roman"/>
          <w:color w:val="333333"/>
        </w:rPr>
        <w:t>розувастатином</w:t>
      </w:r>
      <w:proofErr w:type="spellEnd"/>
      <w:r w:rsidRPr="00386F8A">
        <w:rPr>
          <w:rFonts w:ascii="Times New Roman" w:eastAsia="Times New Roman" w:hAnsi="Times New Roman" w:cs="Times New Roman"/>
          <w:color w:val="333333"/>
        </w:rPr>
        <w:t xml:space="preserve">, зверобоем, </w:t>
      </w:r>
      <w:proofErr w:type="spellStart"/>
      <w:r w:rsidRPr="00386F8A">
        <w:rPr>
          <w:rFonts w:ascii="Times New Roman" w:eastAsia="Times New Roman" w:hAnsi="Times New Roman" w:cs="Times New Roman"/>
          <w:color w:val="333333"/>
        </w:rPr>
        <w:t>рифампином</w:t>
      </w:r>
      <w:proofErr w:type="spellEnd"/>
      <w:r w:rsidRPr="00386F8A">
        <w:rPr>
          <w:rFonts w:ascii="Times New Roman" w:eastAsia="Times New Roman" w:hAnsi="Times New Roman" w:cs="Times New Roman"/>
          <w:color w:val="333333"/>
        </w:rPr>
        <w:t xml:space="preserve">, </w:t>
      </w:r>
      <w:proofErr w:type="spellStart"/>
      <w:r w:rsidRPr="00386F8A">
        <w:rPr>
          <w:rFonts w:ascii="Times New Roman" w:eastAsia="Times New Roman" w:hAnsi="Times New Roman" w:cs="Times New Roman"/>
          <w:color w:val="333333"/>
        </w:rPr>
        <w:t>типранавиром</w:t>
      </w:r>
      <w:proofErr w:type="spellEnd"/>
      <w:r w:rsidRPr="00386F8A">
        <w:rPr>
          <w:rFonts w:ascii="Times New Roman" w:eastAsia="Times New Roman" w:hAnsi="Times New Roman" w:cs="Times New Roman"/>
          <w:color w:val="333333"/>
        </w:rPr>
        <w:t xml:space="preserve">, </w:t>
      </w:r>
      <w:proofErr w:type="spellStart"/>
      <w:r w:rsidRPr="00386F8A">
        <w:rPr>
          <w:rFonts w:ascii="Times New Roman" w:eastAsia="Times New Roman" w:hAnsi="Times New Roman" w:cs="Times New Roman"/>
          <w:color w:val="333333"/>
        </w:rPr>
        <w:t>фенитоином</w:t>
      </w:r>
      <w:proofErr w:type="spellEnd"/>
      <w:r w:rsidRPr="00386F8A">
        <w:rPr>
          <w:rFonts w:ascii="Times New Roman" w:eastAsia="Times New Roman" w:hAnsi="Times New Roman" w:cs="Times New Roman"/>
          <w:color w:val="333333"/>
        </w:rPr>
        <w:t xml:space="preserve">. Они уменьшают эффект от приема </w:t>
      </w:r>
      <w:proofErr w:type="spellStart"/>
      <w:r w:rsidRPr="00386F8A">
        <w:rPr>
          <w:rFonts w:ascii="Times New Roman" w:eastAsia="Times New Roman" w:hAnsi="Times New Roman" w:cs="Times New Roman"/>
          <w:color w:val="333333"/>
        </w:rPr>
        <w:t>Ledifos</w:t>
      </w:r>
      <w:proofErr w:type="spellEnd"/>
      <w:r w:rsidRPr="00386F8A">
        <w:rPr>
          <w:rFonts w:ascii="Times New Roman" w:eastAsia="Times New Roman" w:hAnsi="Times New Roman" w:cs="Times New Roman"/>
          <w:color w:val="333333"/>
        </w:rPr>
        <w:t>. Осторожность необходимо при наличии почечной и печеночной недостаточности. В таком случае прием лекарства должен происходить под внимательным наблюдением врача.</w:t>
      </w:r>
    </w:p>
    <w:p w:rsidR="00386F8A" w:rsidRPr="00386F8A" w:rsidRDefault="00386F8A" w:rsidP="00386F8A">
      <w:pPr>
        <w:spacing w:after="0" w:line="223" w:lineRule="atLeast"/>
        <w:rPr>
          <w:rFonts w:ascii="Times New Roman" w:eastAsia="Times New Roman" w:hAnsi="Times New Roman" w:cs="Times New Roman"/>
          <w:color w:val="333333"/>
        </w:rPr>
      </w:pPr>
      <w:r w:rsidRPr="00386F8A">
        <w:rPr>
          <w:rFonts w:ascii="Times New Roman" w:eastAsia="Times New Roman" w:hAnsi="Times New Roman" w:cs="Times New Roman"/>
          <w:color w:val="333333"/>
        </w:rPr>
        <w:t xml:space="preserve">Во время прохождения курса лечения </w:t>
      </w:r>
      <w:proofErr w:type="spellStart"/>
      <w:r w:rsidRPr="00386F8A">
        <w:rPr>
          <w:rFonts w:ascii="Times New Roman" w:eastAsia="Times New Roman" w:hAnsi="Times New Roman" w:cs="Times New Roman"/>
          <w:color w:val="333333"/>
        </w:rPr>
        <w:t>Ledifos</w:t>
      </w:r>
      <w:proofErr w:type="spellEnd"/>
      <w:r w:rsidRPr="00386F8A">
        <w:rPr>
          <w:rFonts w:ascii="Times New Roman" w:eastAsia="Times New Roman" w:hAnsi="Times New Roman" w:cs="Times New Roman"/>
          <w:color w:val="333333"/>
        </w:rPr>
        <w:t xml:space="preserve"> женщина должна использовать надежные методы контрацепции, так как препарат может оказать негативное влияние на плод. До конца его действие на беременных женщин не изучено. Если нужно пройти курс терапии, от грудного вскармливания придется отказаться, так как лекарство способно попадать в организм ребенка с молоком.</w:t>
      </w:r>
    </w:p>
    <w:p w:rsidR="00386F8A" w:rsidRPr="00386F8A" w:rsidRDefault="00386F8A" w:rsidP="00386F8A">
      <w:pPr>
        <w:spacing w:after="0" w:line="223" w:lineRule="atLeast"/>
        <w:rPr>
          <w:rFonts w:ascii="Times New Roman" w:eastAsia="Times New Roman" w:hAnsi="Times New Roman" w:cs="Times New Roman"/>
          <w:color w:val="333333"/>
        </w:rPr>
      </w:pPr>
      <w:r w:rsidRPr="00386F8A">
        <w:rPr>
          <w:rFonts w:ascii="Times New Roman" w:eastAsia="Times New Roman" w:hAnsi="Times New Roman" w:cs="Times New Roman"/>
          <w:color w:val="333333"/>
        </w:rPr>
        <w:t>Детям препарат не назначается - его эффективность и влияние на детский организм не изучено. Если после приема лекарства возникла сильная побочная реакция, то курс необходимо сразу прервать. Если во время лечения препаратом применяются другие лекарственные средства, об этом нужно сообщить врачу.</w:t>
      </w:r>
    </w:p>
    <w:p w:rsidR="00386F8A" w:rsidRPr="00386F8A" w:rsidRDefault="00386F8A" w:rsidP="00386F8A">
      <w:pPr>
        <w:spacing w:after="0" w:line="223" w:lineRule="atLeast"/>
        <w:rPr>
          <w:rFonts w:ascii="Times New Roman" w:eastAsia="Times New Roman" w:hAnsi="Times New Roman" w:cs="Times New Roman"/>
          <w:b/>
          <w:color w:val="333333"/>
        </w:rPr>
      </w:pPr>
      <w:r w:rsidRPr="00386F8A">
        <w:rPr>
          <w:rFonts w:ascii="Times New Roman" w:eastAsia="Times New Roman" w:hAnsi="Times New Roman" w:cs="Times New Roman"/>
          <w:b/>
          <w:color w:val="333333"/>
        </w:rPr>
        <w:t>Побочные эффекты:</w:t>
      </w:r>
    </w:p>
    <w:p w:rsidR="00386F8A" w:rsidRPr="00386F8A" w:rsidRDefault="00386F8A" w:rsidP="00386F8A">
      <w:pPr>
        <w:spacing w:after="0" w:line="223" w:lineRule="atLeast"/>
        <w:rPr>
          <w:rFonts w:ascii="Times New Roman" w:eastAsia="Times New Roman" w:hAnsi="Times New Roman" w:cs="Times New Roman"/>
          <w:color w:val="333333"/>
        </w:rPr>
      </w:pPr>
      <w:r w:rsidRPr="00386F8A">
        <w:rPr>
          <w:rFonts w:ascii="Times New Roman" w:eastAsia="Times New Roman" w:hAnsi="Times New Roman" w:cs="Times New Roman"/>
          <w:color w:val="333333"/>
        </w:rPr>
        <w:t>Прием может вызвать ряд побочных эффектов:</w:t>
      </w:r>
    </w:p>
    <w:p w:rsidR="00386F8A" w:rsidRPr="00386F8A" w:rsidRDefault="00386F8A" w:rsidP="00386F8A">
      <w:pPr>
        <w:spacing w:after="0" w:line="223" w:lineRule="atLeast"/>
        <w:rPr>
          <w:rFonts w:ascii="Times New Roman" w:eastAsia="Times New Roman" w:hAnsi="Times New Roman" w:cs="Times New Roman"/>
          <w:color w:val="333333"/>
        </w:rPr>
      </w:pPr>
      <w:r w:rsidRPr="00386F8A">
        <w:rPr>
          <w:rFonts w:ascii="Times New Roman" w:eastAsia="Times New Roman" w:hAnsi="Times New Roman" w:cs="Times New Roman"/>
          <w:color w:val="333333"/>
        </w:rPr>
        <w:t>- Головная боль;</w:t>
      </w:r>
    </w:p>
    <w:p w:rsidR="00386F8A" w:rsidRPr="00386F8A" w:rsidRDefault="00386F8A" w:rsidP="00386F8A">
      <w:pPr>
        <w:spacing w:after="0" w:line="223" w:lineRule="atLeast"/>
        <w:rPr>
          <w:rFonts w:ascii="Times New Roman" w:eastAsia="Times New Roman" w:hAnsi="Times New Roman" w:cs="Times New Roman"/>
          <w:color w:val="333333"/>
        </w:rPr>
      </w:pPr>
      <w:r w:rsidRPr="00386F8A">
        <w:rPr>
          <w:rFonts w:ascii="Times New Roman" w:eastAsia="Times New Roman" w:hAnsi="Times New Roman" w:cs="Times New Roman"/>
          <w:color w:val="333333"/>
        </w:rPr>
        <w:t>- Общая усталость;</w:t>
      </w:r>
    </w:p>
    <w:p w:rsidR="00386F8A" w:rsidRPr="00386F8A" w:rsidRDefault="00386F8A" w:rsidP="00386F8A">
      <w:pPr>
        <w:spacing w:after="0" w:line="223" w:lineRule="atLeast"/>
        <w:rPr>
          <w:rFonts w:ascii="Times New Roman" w:eastAsia="Times New Roman" w:hAnsi="Times New Roman" w:cs="Times New Roman"/>
          <w:color w:val="333333"/>
        </w:rPr>
      </w:pPr>
      <w:r w:rsidRPr="00386F8A">
        <w:rPr>
          <w:rFonts w:ascii="Times New Roman" w:eastAsia="Times New Roman" w:hAnsi="Times New Roman" w:cs="Times New Roman"/>
          <w:color w:val="333333"/>
        </w:rPr>
        <w:t>- В редких случаях тяжелые аллергические реакции.</w:t>
      </w:r>
    </w:p>
    <w:p w:rsidR="00386F8A" w:rsidRPr="00386F8A" w:rsidRDefault="00386F8A" w:rsidP="00386F8A">
      <w:pPr>
        <w:spacing w:after="0" w:line="223" w:lineRule="atLeast"/>
        <w:rPr>
          <w:rFonts w:ascii="Times New Roman" w:eastAsia="Times New Roman" w:hAnsi="Times New Roman" w:cs="Times New Roman"/>
          <w:color w:val="333333"/>
        </w:rPr>
      </w:pPr>
      <w:r w:rsidRPr="00386F8A">
        <w:rPr>
          <w:rFonts w:ascii="Times New Roman" w:eastAsia="Times New Roman" w:hAnsi="Times New Roman" w:cs="Times New Roman"/>
          <w:color w:val="333333"/>
        </w:rPr>
        <w:t>При первом приеме препарата следует внимательно прислушаться к своим ощущениям. Если появился сильный зуд, отек лица, языка, губ, возникла сильная одышка, терапию необходимо срочно прервать и не проходить больше лечение этим лекарственным средством.</w:t>
      </w:r>
    </w:p>
    <w:p w:rsidR="00386F8A" w:rsidRPr="00386F8A" w:rsidRDefault="00386F8A" w:rsidP="00386F8A">
      <w:pPr>
        <w:spacing w:after="0" w:line="223" w:lineRule="atLeast"/>
        <w:rPr>
          <w:rFonts w:ascii="Times New Roman" w:eastAsia="Times New Roman" w:hAnsi="Times New Roman" w:cs="Times New Roman"/>
          <w:color w:val="333333"/>
        </w:rPr>
      </w:pPr>
      <w:r w:rsidRPr="00386F8A">
        <w:rPr>
          <w:rFonts w:ascii="Times New Roman" w:eastAsia="Times New Roman" w:hAnsi="Times New Roman" w:cs="Times New Roman"/>
          <w:color w:val="333333"/>
        </w:rPr>
        <w:t xml:space="preserve">Чаще всего после начала курса приема пациент чувствует легкие недомогания в виде головной боли, вялости, поэтому есть смысл довести лечение до конца, чтобы добиться полного </w:t>
      </w:r>
      <w:r w:rsidRPr="00386F8A">
        <w:rPr>
          <w:rFonts w:ascii="Times New Roman" w:eastAsia="Times New Roman" w:hAnsi="Times New Roman" w:cs="Times New Roman"/>
          <w:color w:val="333333"/>
        </w:rPr>
        <w:lastRenderedPageBreak/>
        <w:t xml:space="preserve">выздоровления. Если препарат применяется в сочетании с </w:t>
      </w:r>
      <w:proofErr w:type="spellStart"/>
      <w:r w:rsidRPr="00386F8A">
        <w:rPr>
          <w:rFonts w:ascii="Times New Roman" w:eastAsia="Times New Roman" w:hAnsi="Times New Roman" w:cs="Times New Roman"/>
          <w:color w:val="333333"/>
        </w:rPr>
        <w:t>рибавирином</w:t>
      </w:r>
      <w:proofErr w:type="spellEnd"/>
      <w:r w:rsidRPr="00386F8A">
        <w:rPr>
          <w:rFonts w:ascii="Times New Roman" w:eastAsia="Times New Roman" w:hAnsi="Times New Roman" w:cs="Times New Roman"/>
          <w:color w:val="333333"/>
        </w:rPr>
        <w:t>, количество побочных эффектов увеличивается. Лекарство достаточно безопасно для пациентов с циррозом печени, но лечение проходить с осторожностью.</w:t>
      </w:r>
    </w:p>
    <w:p w:rsidR="00386F8A" w:rsidRPr="00386F8A" w:rsidRDefault="00386F8A" w:rsidP="00386F8A">
      <w:pPr>
        <w:spacing w:after="0" w:line="223" w:lineRule="atLeast"/>
        <w:rPr>
          <w:rFonts w:ascii="Times New Roman" w:eastAsia="Times New Roman" w:hAnsi="Times New Roman" w:cs="Times New Roman"/>
          <w:color w:val="333333"/>
        </w:rPr>
      </w:pPr>
      <w:r w:rsidRPr="00386F8A">
        <w:rPr>
          <w:rFonts w:ascii="Times New Roman" w:eastAsia="Times New Roman" w:hAnsi="Times New Roman" w:cs="Times New Roman"/>
          <w:color w:val="333333"/>
        </w:rPr>
        <w:t>В общем, препарат переносится легко, и дает большие шансы на выздоровление.</w:t>
      </w:r>
    </w:p>
    <w:p w:rsidR="00386F8A" w:rsidRPr="00386F8A" w:rsidRDefault="00386F8A" w:rsidP="00386F8A">
      <w:pPr>
        <w:spacing w:after="0" w:line="223" w:lineRule="atLeast"/>
        <w:rPr>
          <w:rFonts w:ascii="Times New Roman" w:eastAsia="Times New Roman" w:hAnsi="Times New Roman" w:cs="Times New Roman"/>
          <w:b/>
          <w:color w:val="333333"/>
        </w:rPr>
      </w:pPr>
      <w:r w:rsidRPr="00386F8A">
        <w:rPr>
          <w:rFonts w:ascii="Times New Roman" w:eastAsia="Times New Roman" w:hAnsi="Times New Roman" w:cs="Times New Roman"/>
          <w:b/>
          <w:color w:val="333333"/>
        </w:rPr>
        <w:t>Способ применения и дозировка:</w:t>
      </w:r>
    </w:p>
    <w:p w:rsidR="00386F8A" w:rsidRPr="00386F8A" w:rsidRDefault="00386F8A" w:rsidP="00386F8A">
      <w:pPr>
        <w:spacing w:after="0" w:line="223" w:lineRule="atLeast"/>
        <w:rPr>
          <w:rFonts w:ascii="Times New Roman" w:eastAsia="Times New Roman" w:hAnsi="Times New Roman" w:cs="Times New Roman"/>
          <w:color w:val="333333"/>
        </w:rPr>
      </w:pPr>
      <w:proofErr w:type="spellStart"/>
      <w:r w:rsidRPr="00386F8A">
        <w:rPr>
          <w:rFonts w:ascii="Times New Roman" w:eastAsia="Times New Roman" w:hAnsi="Times New Roman" w:cs="Times New Roman"/>
          <w:color w:val="333333"/>
        </w:rPr>
        <w:t>Ledifos</w:t>
      </w:r>
      <w:proofErr w:type="spellEnd"/>
      <w:r w:rsidRPr="00386F8A">
        <w:rPr>
          <w:rFonts w:ascii="Times New Roman" w:eastAsia="Times New Roman" w:hAnsi="Times New Roman" w:cs="Times New Roman"/>
          <w:color w:val="333333"/>
        </w:rPr>
        <w:t xml:space="preserve"> принимается по одной таблетке в день. Таблетку не рекомендуется жевать или измельчать, лучше ее проглотить и запить небольшим количеством воды. Лекарство дает лучший эффект, если его принимать каждый день в одно и то же время. Если по каким-то причинам пропущен прием препарата, примите лекарство, как только вспомните об этом или пропустите дозу и примите ее в обычное время. Использование двойной дозы не допустимо. Принимайте </w:t>
      </w:r>
      <w:proofErr w:type="spellStart"/>
      <w:r w:rsidRPr="00386F8A">
        <w:rPr>
          <w:rFonts w:ascii="Times New Roman" w:eastAsia="Times New Roman" w:hAnsi="Times New Roman" w:cs="Times New Roman"/>
          <w:color w:val="333333"/>
        </w:rPr>
        <w:t>Ledifos</w:t>
      </w:r>
      <w:proofErr w:type="spellEnd"/>
      <w:r w:rsidRPr="00386F8A">
        <w:rPr>
          <w:rFonts w:ascii="Times New Roman" w:eastAsia="Times New Roman" w:hAnsi="Times New Roman" w:cs="Times New Roman"/>
          <w:color w:val="333333"/>
        </w:rPr>
        <w:t xml:space="preserve"> даже, если чувствуете себя хорошо или, наоборот, возникли несильные побочные эффекты в виде головной боли, усталости. Для пациентов с диагнозом гепатит С генотипа 1 рекомендуемый курс лечения составляет 12 недель.</w:t>
      </w:r>
    </w:p>
    <w:p w:rsidR="00386F8A" w:rsidRPr="00386F8A" w:rsidRDefault="00386F8A" w:rsidP="00386F8A">
      <w:pPr>
        <w:spacing w:after="0" w:line="223" w:lineRule="atLeast"/>
        <w:rPr>
          <w:rFonts w:ascii="Times New Roman" w:eastAsia="Times New Roman" w:hAnsi="Times New Roman" w:cs="Times New Roman"/>
          <w:color w:val="333333"/>
        </w:rPr>
      </w:pPr>
      <w:r w:rsidRPr="00386F8A">
        <w:rPr>
          <w:rFonts w:ascii="Times New Roman" w:eastAsia="Times New Roman" w:hAnsi="Times New Roman" w:cs="Times New Roman"/>
          <w:color w:val="333333"/>
        </w:rPr>
        <w:t>Больные с компенсированным циррозом печени должны принимать препарат 24 недели. Это же касается пациентов, проходящих повторное лечение. Наиболее точные рекомендации по дозировке и продолжительности курса лечения можно узнать у лечащего врача, который назначает лекарство исходя из индивидуальных особенностей пациента. Если после окончания 12-недельного курса терапии препаратом не наблюдается устойчивый вирусологический эффект, пациент не чувствует себя лучше, лечение нужно прервать, так как дальнейший прием не даст результата.</w:t>
      </w:r>
    </w:p>
    <w:p w:rsidR="00386F8A" w:rsidRPr="00386F8A" w:rsidRDefault="00386F8A" w:rsidP="00386F8A">
      <w:pPr>
        <w:spacing w:after="0" w:line="223" w:lineRule="atLeast"/>
        <w:rPr>
          <w:rFonts w:ascii="Arial" w:eastAsia="Times New Roman" w:hAnsi="Arial" w:cs="Arial"/>
          <w:color w:val="333333"/>
          <w:sz w:val="14"/>
          <w:szCs w:val="14"/>
        </w:rPr>
      </w:pPr>
      <w:r w:rsidRPr="00386F8A">
        <w:rPr>
          <w:rFonts w:ascii="Times New Roman" w:eastAsia="Times New Roman" w:hAnsi="Times New Roman" w:cs="Times New Roman"/>
          <w:color w:val="333333"/>
        </w:rPr>
        <w:t xml:space="preserve">При неэффективности средства следует выбрать другое лекарство для лечения. В случае передозировки следует обратиться к врачу и пройти ряд обследований на определения влияния повышенной дозы активных веществ на организм. Достаточных данных о влиянии передозировки нет. При прохождении лечения </w:t>
      </w:r>
      <w:proofErr w:type="spellStart"/>
      <w:r w:rsidRPr="00386F8A">
        <w:rPr>
          <w:rFonts w:ascii="Times New Roman" w:eastAsia="Times New Roman" w:hAnsi="Times New Roman" w:cs="Times New Roman"/>
          <w:color w:val="333333"/>
        </w:rPr>
        <w:t>Ledifos</w:t>
      </w:r>
      <w:proofErr w:type="spellEnd"/>
      <w:r w:rsidRPr="00386F8A">
        <w:rPr>
          <w:rFonts w:ascii="Times New Roman" w:eastAsia="Times New Roman" w:hAnsi="Times New Roman" w:cs="Times New Roman"/>
          <w:color w:val="333333"/>
        </w:rPr>
        <w:t xml:space="preserve"> не наблюдается негативное влияние на способность управлять автомобилем, но нужно соблюдать осторожность, из-за возникающей усталости. Для пожилых людей после 65 лет, пациентов с печеночной и почечной недостаточностью корректировка дозы не требуется. Не установлено влияние на детский организм принятых доз препарата, так как лекарство не назначается детям, и не было проведено клинических испытаний. Степень негативного влияния на плод во время беременности и при грудном вскармливании неизвестна, поэтому препарат в таких случаях не назначается.</w:t>
      </w:r>
      <w:r w:rsidRPr="00386F8A">
        <w:rPr>
          <w:rFonts w:ascii="Times New Roman" w:eastAsia="Times New Roman" w:hAnsi="Times New Roman" w:cs="Times New Roman"/>
          <w:color w:val="333333"/>
        </w:rPr>
        <w:br/>
      </w:r>
    </w:p>
    <w:p w:rsidR="006049F4" w:rsidRDefault="006049F4"/>
    <w:sectPr w:rsidR="006049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useFELayout/>
  </w:compat>
  <w:rsids>
    <w:rsidRoot w:val="00386F8A"/>
    <w:rsid w:val="00386F8A"/>
    <w:rsid w:val="006049F4"/>
    <w:rsid w:val="006D2256"/>
    <w:rsid w:val="00836C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ser-name">
    <w:name w:val="user-name"/>
    <w:basedOn w:val="a0"/>
    <w:rsid w:val="00386F8A"/>
  </w:style>
  <w:style w:type="character" w:styleId="a3">
    <w:name w:val="Hyperlink"/>
    <w:basedOn w:val="a0"/>
    <w:uiPriority w:val="99"/>
    <w:semiHidden/>
    <w:unhideWhenUsed/>
    <w:rsid w:val="00386F8A"/>
    <w:rPr>
      <w:color w:val="0000FF"/>
      <w:u w:val="single"/>
    </w:rPr>
  </w:style>
  <w:style w:type="paragraph" w:styleId="a4">
    <w:name w:val="Normal (Web)"/>
    <w:basedOn w:val="a"/>
    <w:uiPriority w:val="99"/>
    <w:semiHidden/>
    <w:unhideWhenUsed/>
    <w:rsid w:val="00386F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1476195">
      <w:bodyDiv w:val="1"/>
      <w:marLeft w:val="0"/>
      <w:marRight w:val="0"/>
      <w:marTop w:val="0"/>
      <w:marBottom w:val="0"/>
      <w:divBdr>
        <w:top w:val="none" w:sz="0" w:space="0" w:color="auto"/>
        <w:left w:val="none" w:sz="0" w:space="0" w:color="auto"/>
        <w:bottom w:val="none" w:sz="0" w:space="0" w:color="auto"/>
        <w:right w:val="none" w:sz="0" w:space="0" w:color="auto"/>
      </w:divBdr>
      <w:divsChild>
        <w:div w:id="1549419433">
          <w:marLeft w:val="0"/>
          <w:marRight w:val="0"/>
          <w:marTop w:val="0"/>
          <w:marBottom w:val="0"/>
          <w:divBdr>
            <w:top w:val="none" w:sz="0" w:space="0" w:color="auto"/>
            <w:left w:val="none" w:sz="0" w:space="0" w:color="auto"/>
            <w:bottom w:val="none" w:sz="0" w:space="0" w:color="auto"/>
            <w:right w:val="none" w:sz="0" w:space="0" w:color="auto"/>
          </w:divBdr>
        </w:div>
        <w:div w:id="1571229443">
          <w:marLeft w:val="1521"/>
          <w:marRight w:val="0"/>
          <w:marTop w:val="0"/>
          <w:marBottom w:val="0"/>
          <w:divBdr>
            <w:top w:val="none" w:sz="0" w:space="0" w:color="auto"/>
            <w:left w:val="none" w:sz="0" w:space="0" w:color="auto"/>
            <w:bottom w:val="none" w:sz="0" w:space="0" w:color="auto"/>
            <w:right w:val="none" w:sz="0" w:space="0" w:color="auto"/>
          </w:divBdr>
          <w:divsChild>
            <w:div w:id="130778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944</Words>
  <Characters>5386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2016-01-31T08:53:00Z</dcterms:created>
  <dcterms:modified xsi:type="dcterms:W3CDTF">2016-01-31T10:22:00Z</dcterms:modified>
</cp:coreProperties>
</file>