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2660"/>
        <w:gridCol w:w="1559"/>
        <w:gridCol w:w="1523"/>
        <w:gridCol w:w="1914"/>
        <w:gridCol w:w="1915"/>
      </w:tblGrid>
      <w:tr w:rsidR="00A015C7" w:rsidTr="00765F42">
        <w:tc>
          <w:tcPr>
            <w:tcW w:w="2660" w:type="dxa"/>
          </w:tcPr>
          <w:p w:rsidR="0093375A" w:rsidRDefault="0093375A"/>
        </w:tc>
        <w:tc>
          <w:tcPr>
            <w:tcW w:w="1559" w:type="dxa"/>
            <w:vAlign w:val="center"/>
          </w:tcPr>
          <w:p w:rsidR="0093375A" w:rsidRPr="0093375A" w:rsidRDefault="0093375A" w:rsidP="0093375A">
            <w:pPr>
              <w:jc w:val="center"/>
            </w:pPr>
            <w:r>
              <w:t>норма</w:t>
            </w:r>
          </w:p>
        </w:tc>
        <w:tc>
          <w:tcPr>
            <w:tcW w:w="1523" w:type="dxa"/>
            <w:vAlign w:val="center"/>
          </w:tcPr>
          <w:p w:rsidR="0093375A" w:rsidRDefault="00FA76A6" w:rsidP="0093375A">
            <w:pPr>
              <w:jc w:val="center"/>
            </w:pPr>
            <w:r>
              <w:t>резу</w:t>
            </w:r>
            <w:r w:rsidR="0093375A">
              <w:t>льтат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93375A" w:rsidRDefault="0093375A">
            <w:pPr>
              <w:rPr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523" w:type="dxa"/>
            <w:vAlign w:val="center"/>
          </w:tcPr>
          <w:p w:rsidR="0093375A" w:rsidRDefault="0093375A" w:rsidP="0093375A">
            <w:pPr>
              <w:jc w:val="center"/>
            </w:pPr>
            <w:r>
              <w:t>15.12.2014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RPr="002C70C1" w:rsidTr="00765F42">
        <w:tc>
          <w:tcPr>
            <w:tcW w:w="2660" w:type="dxa"/>
          </w:tcPr>
          <w:p w:rsidR="00862B29" w:rsidRDefault="00862B29">
            <w:r>
              <w:t>Гепатит</w:t>
            </w:r>
          </w:p>
        </w:tc>
        <w:tc>
          <w:tcPr>
            <w:tcW w:w="1559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  <w:tc>
          <w:tcPr>
            <w:tcW w:w="1523" w:type="dxa"/>
            <w:vAlign w:val="center"/>
          </w:tcPr>
          <w:p w:rsidR="00862B29" w:rsidRDefault="00862B29" w:rsidP="0093375A">
            <w:pPr>
              <w:jc w:val="center"/>
            </w:pPr>
            <w:r>
              <w:t>С</w:t>
            </w:r>
          </w:p>
        </w:tc>
        <w:tc>
          <w:tcPr>
            <w:tcW w:w="1914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862B29" w:rsidRDefault="00862B29">
            <w:r>
              <w:t>Генотип</w:t>
            </w:r>
          </w:p>
        </w:tc>
        <w:tc>
          <w:tcPr>
            <w:tcW w:w="1559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  <w:tc>
          <w:tcPr>
            <w:tcW w:w="1523" w:type="dxa"/>
            <w:vAlign w:val="center"/>
          </w:tcPr>
          <w:p w:rsidR="00862B29" w:rsidRPr="00862B29" w:rsidRDefault="00862B29" w:rsidP="0093375A">
            <w:pPr>
              <w:jc w:val="center"/>
            </w:pPr>
            <w:r>
              <w:t>3</w:t>
            </w:r>
          </w:p>
        </w:tc>
        <w:tc>
          <w:tcPr>
            <w:tcW w:w="1914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2C70C1" w:rsidRPr="002C70C1" w:rsidRDefault="002C70C1">
            <w:pPr>
              <w:rPr>
                <w:lang w:val="en-US"/>
              </w:rPr>
            </w:pPr>
            <w:proofErr w:type="spellStart"/>
            <w:r>
              <w:t>Конц</w:t>
            </w:r>
            <w:proofErr w:type="spellEnd"/>
            <w:r w:rsidRPr="002C70C1">
              <w:rPr>
                <w:lang w:val="en-US"/>
              </w:rPr>
              <w:t xml:space="preserve">. </w:t>
            </w:r>
            <w:r>
              <w:rPr>
                <w:lang w:val="en-US"/>
              </w:rPr>
              <w:t>PHK HCV</w:t>
            </w:r>
          </w:p>
        </w:tc>
        <w:tc>
          <w:tcPr>
            <w:tcW w:w="1559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</w:pPr>
            <w:r>
              <w:rPr>
                <w:lang w:val="en-US"/>
              </w:rPr>
              <w:t>2.5</w:t>
            </w:r>
            <w:r w:rsidRPr="002C70C1">
              <w:rPr>
                <w:lang w:val="en-US"/>
              </w:rPr>
              <w:t>∙</w:t>
            </w:r>
            <w:r>
              <w:rPr>
                <w:lang w:val="en-US"/>
              </w:rPr>
              <w:t>10</w:t>
            </w:r>
            <w:r w:rsidRPr="002C70C1">
              <w:rPr>
                <w:vertAlign w:val="superscript"/>
                <w:lang w:val="en-US"/>
              </w:rPr>
              <w:t>6</w:t>
            </w:r>
            <w:r>
              <w:t xml:space="preserve"> </w:t>
            </w:r>
            <w:proofErr w:type="spellStart"/>
            <w:r>
              <w:t>ме</w:t>
            </w:r>
            <w:proofErr w:type="spellEnd"/>
            <w:r>
              <w:t>/мл</w:t>
            </w:r>
          </w:p>
        </w:tc>
        <w:tc>
          <w:tcPr>
            <w:tcW w:w="1914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862B29" w:rsidRPr="00862B29" w:rsidRDefault="00862B29">
            <w:r>
              <w:t>Фиброз</w:t>
            </w:r>
          </w:p>
        </w:tc>
        <w:tc>
          <w:tcPr>
            <w:tcW w:w="1559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  <w:tc>
          <w:tcPr>
            <w:tcW w:w="1523" w:type="dxa"/>
            <w:vAlign w:val="center"/>
          </w:tcPr>
          <w:p w:rsidR="00862B29" w:rsidRPr="00862B29" w:rsidRDefault="00862B29" w:rsidP="0093375A">
            <w:pPr>
              <w:jc w:val="center"/>
            </w:pPr>
            <w:r>
              <w:rPr>
                <w:lang w:val="en-US"/>
              </w:rPr>
              <w:t>F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 xml:space="preserve">2   9.3 </w:t>
            </w:r>
            <w:r>
              <w:t>кПа</w:t>
            </w:r>
          </w:p>
        </w:tc>
        <w:tc>
          <w:tcPr>
            <w:tcW w:w="1914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862B29" w:rsidRPr="002C70C1" w:rsidRDefault="00862B29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93375A" w:rsidRPr="0093375A" w:rsidRDefault="0093375A">
            <w:pPr>
              <w:rPr>
                <w:lang w:val="en-US"/>
              </w:rPr>
            </w:pPr>
            <w:r>
              <w:rPr>
                <w:lang w:val="en-US"/>
              </w:rPr>
              <w:t>AST</w:t>
            </w:r>
          </w:p>
        </w:tc>
        <w:tc>
          <w:tcPr>
            <w:tcW w:w="1559" w:type="dxa"/>
            <w:vAlign w:val="center"/>
          </w:tcPr>
          <w:p w:rsidR="0093375A" w:rsidRPr="00765F42" w:rsidRDefault="0093375A" w:rsidP="0093375A">
            <w:pPr>
              <w:jc w:val="center"/>
              <w:rPr>
                <w:lang w:val="en-US"/>
              </w:rPr>
            </w:pPr>
            <w:r w:rsidRPr="002C70C1">
              <w:rPr>
                <w:lang w:val="en-US"/>
              </w:rPr>
              <w:t>10</w:t>
            </w:r>
            <w:r w:rsidRPr="00930996">
              <w:sym w:font="Symbol" w:char="F02D"/>
            </w:r>
            <w:r w:rsidRPr="002C70C1">
              <w:rPr>
                <w:lang w:val="en-US"/>
              </w:rPr>
              <w:t>32</w:t>
            </w:r>
          </w:p>
        </w:tc>
        <w:tc>
          <w:tcPr>
            <w:tcW w:w="1523" w:type="dxa"/>
            <w:vAlign w:val="center"/>
          </w:tcPr>
          <w:p w:rsidR="0093375A" w:rsidRPr="00906549" w:rsidRDefault="0093375A" w:rsidP="0093375A">
            <w:pPr>
              <w:jc w:val="center"/>
            </w:pPr>
            <w:r w:rsidRPr="002C70C1">
              <w:rPr>
                <w:lang w:val="en-US"/>
              </w:rPr>
              <w:t>33</w:t>
            </w:r>
          </w:p>
        </w:tc>
        <w:tc>
          <w:tcPr>
            <w:tcW w:w="1914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93375A" w:rsidRPr="0093375A" w:rsidRDefault="0093375A">
            <w:pPr>
              <w:rPr>
                <w:lang w:val="en-US"/>
              </w:rPr>
            </w:pPr>
            <w:r>
              <w:rPr>
                <w:lang w:val="en-US"/>
              </w:rPr>
              <w:t>ALT</w:t>
            </w:r>
          </w:p>
        </w:tc>
        <w:tc>
          <w:tcPr>
            <w:tcW w:w="1559" w:type="dxa"/>
            <w:vAlign w:val="center"/>
          </w:tcPr>
          <w:p w:rsidR="0093375A" w:rsidRPr="00765F42" w:rsidRDefault="0093375A" w:rsidP="0093375A">
            <w:pPr>
              <w:jc w:val="center"/>
              <w:rPr>
                <w:lang w:val="en-US"/>
              </w:rPr>
            </w:pPr>
            <w:r w:rsidRPr="002C70C1">
              <w:rPr>
                <w:lang w:val="en-US"/>
              </w:rPr>
              <w:t>0</w:t>
            </w:r>
            <w:r w:rsidRPr="00930996">
              <w:sym w:font="Symbol" w:char="F02D"/>
            </w:r>
            <w:r w:rsidRPr="002C70C1">
              <w:rPr>
                <w:lang w:val="en-US"/>
              </w:rPr>
              <w:t>50</w:t>
            </w:r>
          </w:p>
        </w:tc>
        <w:tc>
          <w:tcPr>
            <w:tcW w:w="1523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  <w:r w:rsidRPr="002C70C1">
              <w:rPr>
                <w:lang w:val="en-US"/>
              </w:rPr>
              <w:t>23</w:t>
            </w:r>
          </w:p>
        </w:tc>
        <w:tc>
          <w:tcPr>
            <w:tcW w:w="1914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93375A" w:rsidRPr="00557B45" w:rsidRDefault="0093375A">
            <w:r>
              <w:rPr>
                <w:lang w:val="en-US"/>
              </w:rPr>
              <w:t>ALP</w:t>
            </w:r>
            <w:r w:rsidR="00557B45">
              <w:t xml:space="preserve"> (Щелочная фосфатаза)</w:t>
            </w:r>
          </w:p>
        </w:tc>
        <w:tc>
          <w:tcPr>
            <w:tcW w:w="1559" w:type="dxa"/>
            <w:vAlign w:val="center"/>
          </w:tcPr>
          <w:p w:rsidR="0093375A" w:rsidRPr="00765F42" w:rsidRDefault="0093375A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Pr="0093375A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120</w:t>
            </w:r>
          </w:p>
        </w:tc>
        <w:tc>
          <w:tcPr>
            <w:tcW w:w="1523" w:type="dxa"/>
            <w:vAlign w:val="center"/>
          </w:tcPr>
          <w:p w:rsidR="0093375A" w:rsidRPr="0093375A" w:rsidRDefault="0093375A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914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93375A" w:rsidRPr="0093375A" w:rsidRDefault="0093375A">
            <w:pPr>
              <w:rPr>
                <w:lang w:val="en-US"/>
              </w:rPr>
            </w:pPr>
            <w:r>
              <w:rPr>
                <w:lang w:val="en-US"/>
              </w:rPr>
              <w:t>Amylase</w:t>
            </w:r>
          </w:p>
        </w:tc>
        <w:tc>
          <w:tcPr>
            <w:tcW w:w="1559" w:type="dxa"/>
            <w:vAlign w:val="center"/>
          </w:tcPr>
          <w:p w:rsidR="0093375A" w:rsidRPr="00765F42" w:rsidRDefault="0093375A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Pr="0093375A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80</w:t>
            </w:r>
          </w:p>
        </w:tc>
        <w:tc>
          <w:tcPr>
            <w:tcW w:w="1523" w:type="dxa"/>
            <w:vAlign w:val="center"/>
          </w:tcPr>
          <w:p w:rsidR="0093375A" w:rsidRPr="00906549" w:rsidRDefault="0093375A" w:rsidP="0093375A">
            <w:pPr>
              <w:jc w:val="center"/>
            </w:pPr>
            <w:r>
              <w:rPr>
                <w:lang w:val="en-US"/>
              </w:rPr>
              <w:t>82</w:t>
            </w:r>
          </w:p>
        </w:tc>
        <w:tc>
          <w:tcPr>
            <w:tcW w:w="1914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93375A" w:rsidRPr="00557B45" w:rsidRDefault="0093375A">
            <w:r>
              <w:rPr>
                <w:lang w:val="en-US"/>
              </w:rPr>
              <w:t>TP</w:t>
            </w:r>
            <w:r w:rsidR="00557B45">
              <w:t xml:space="preserve"> (Общий белок)</w:t>
            </w:r>
          </w:p>
        </w:tc>
        <w:tc>
          <w:tcPr>
            <w:tcW w:w="1559" w:type="dxa"/>
            <w:vAlign w:val="center"/>
          </w:tcPr>
          <w:p w:rsidR="0093375A" w:rsidRPr="00765F42" w:rsidRDefault="0093375A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</w:t>
            </w:r>
            <w:r w:rsidRPr="0093375A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83</w:t>
            </w:r>
          </w:p>
        </w:tc>
        <w:tc>
          <w:tcPr>
            <w:tcW w:w="1523" w:type="dxa"/>
            <w:vAlign w:val="center"/>
          </w:tcPr>
          <w:p w:rsidR="0093375A" w:rsidRPr="0093375A" w:rsidRDefault="0093375A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1914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</w:tr>
      <w:tr w:rsidR="00A015C7" w:rsidRPr="002C70C1" w:rsidTr="00765F42">
        <w:tc>
          <w:tcPr>
            <w:tcW w:w="2660" w:type="dxa"/>
          </w:tcPr>
          <w:p w:rsidR="0093375A" w:rsidRDefault="0093375A">
            <w:pPr>
              <w:rPr>
                <w:lang w:val="en-US"/>
              </w:rPr>
            </w:pPr>
            <w:r>
              <w:rPr>
                <w:lang w:val="en-US"/>
              </w:rPr>
              <w:t>Glucose</w:t>
            </w:r>
          </w:p>
        </w:tc>
        <w:tc>
          <w:tcPr>
            <w:tcW w:w="1559" w:type="dxa"/>
            <w:vAlign w:val="center"/>
          </w:tcPr>
          <w:p w:rsidR="0093375A" w:rsidRPr="00A015C7" w:rsidRDefault="0093375A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4.10</w:t>
            </w:r>
            <w:r w:rsidRPr="0093375A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5.90</w:t>
            </w:r>
          </w:p>
        </w:tc>
        <w:tc>
          <w:tcPr>
            <w:tcW w:w="1523" w:type="dxa"/>
            <w:vAlign w:val="center"/>
          </w:tcPr>
          <w:p w:rsidR="0093375A" w:rsidRPr="0093375A" w:rsidRDefault="0093375A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FA76A6">
              <w:rPr>
                <w:lang w:val="en-US"/>
              </w:rPr>
              <w:t>.53</w:t>
            </w:r>
          </w:p>
        </w:tc>
        <w:tc>
          <w:tcPr>
            <w:tcW w:w="1914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  <w:tc>
          <w:tcPr>
            <w:tcW w:w="1915" w:type="dxa"/>
            <w:vAlign w:val="center"/>
          </w:tcPr>
          <w:p w:rsidR="0093375A" w:rsidRPr="002C70C1" w:rsidRDefault="0093375A" w:rsidP="0093375A">
            <w:pPr>
              <w:jc w:val="center"/>
              <w:rPr>
                <w:lang w:val="en-US"/>
              </w:rPr>
            </w:pPr>
          </w:p>
        </w:tc>
      </w:tr>
      <w:tr w:rsidR="00A015C7" w:rsidTr="00765F42">
        <w:tc>
          <w:tcPr>
            <w:tcW w:w="2660" w:type="dxa"/>
          </w:tcPr>
          <w:p w:rsidR="0093375A" w:rsidRPr="00693AEC" w:rsidRDefault="00FA76A6">
            <w:proofErr w:type="spellStart"/>
            <w:r>
              <w:rPr>
                <w:lang w:val="en-US"/>
              </w:rPr>
              <w:t>TBil</w:t>
            </w:r>
            <w:proofErr w:type="spellEnd"/>
            <w:r w:rsidR="00A015C7">
              <w:t>С</w:t>
            </w:r>
            <w:r w:rsidR="00693AEC">
              <w:t xml:space="preserve"> (</w:t>
            </w:r>
            <w:r w:rsidR="00A015C7">
              <w:t>Общий</w:t>
            </w:r>
            <w:r w:rsidR="00693AEC">
              <w:t xml:space="preserve"> билирубин)</w:t>
            </w:r>
          </w:p>
        </w:tc>
        <w:tc>
          <w:tcPr>
            <w:tcW w:w="1559" w:type="dxa"/>
            <w:vAlign w:val="center"/>
          </w:tcPr>
          <w:p w:rsidR="0093375A" w:rsidRPr="00FA76A6" w:rsidRDefault="00FA76A6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FA76A6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21</w:t>
            </w:r>
          </w:p>
        </w:tc>
        <w:tc>
          <w:tcPr>
            <w:tcW w:w="1523" w:type="dxa"/>
            <w:vAlign w:val="center"/>
          </w:tcPr>
          <w:p w:rsidR="0093375A" w:rsidRPr="00FA76A6" w:rsidRDefault="00FA76A6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8.6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93375A" w:rsidRPr="003F1344" w:rsidRDefault="00FA76A6">
            <w:proofErr w:type="gramStart"/>
            <w:r>
              <w:t>ПТ</w:t>
            </w:r>
            <w:proofErr w:type="gramEnd"/>
            <w:r>
              <w:t xml:space="preserve"> по </w:t>
            </w:r>
            <w:proofErr w:type="spellStart"/>
            <w:r>
              <w:t>Квику</w:t>
            </w:r>
            <w:proofErr w:type="spellEnd"/>
            <w:r w:rsidR="003F1344" w:rsidRPr="003F1344">
              <w:t xml:space="preserve"> (</w:t>
            </w:r>
            <w:proofErr w:type="spellStart"/>
            <w:r w:rsidR="003F1344" w:rsidRPr="003F1344">
              <w:t>Протромбиновый</w:t>
            </w:r>
            <w:proofErr w:type="spellEnd"/>
            <w:r w:rsidR="003F1344" w:rsidRPr="003F1344">
              <w:t xml:space="preserve"> тест)</w:t>
            </w:r>
          </w:p>
        </w:tc>
        <w:tc>
          <w:tcPr>
            <w:tcW w:w="1559" w:type="dxa"/>
            <w:vAlign w:val="center"/>
          </w:tcPr>
          <w:p w:rsidR="0093375A" w:rsidRDefault="00FA76A6" w:rsidP="0093375A">
            <w:pPr>
              <w:jc w:val="center"/>
            </w:pPr>
            <w:r>
              <w:t>70</w:t>
            </w:r>
            <w:r w:rsidRPr="00930996">
              <w:sym w:font="Symbol" w:char="F02D"/>
            </w:r>
            <w:r>
              <w:t>130</w:t>
            </w:r>
          </w:p>
        </w:tc>
        <w:tc>
          <w:tcPr>
            <w:tcW w:w="1523" w:type="dxa"/>
            <w:vAlign w:val="center"/>
          </w:tcPr>
          <w:p w:rsidR="0093375A" w:rsidRDefault="00FA76A6" w:rsidP="0093375A">
            <w:pPr>
              <w:jc w:val="center"/>
            </w:pPr>
            <w:r>
              <w:t>101.7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93375A" w:rsidRPr="00FA76A6" w:rsidRDefault="00FA76A6">
            <w:r>
              <w:t>Фибриноген</w:t>
            </w:r>
          </w:p>
        </w:tc>
        <w:tc>
          <w:tcPr>
            <w:tcW w:w="1559" w:type="dxa"/>
            <w:vAlign w:val="center"/>
          </w:tcPr>
          <w:p w:rsidR="0093375A" w:rsidRDefault="002C70C1" w:rsidP="0093375A">
            <w:pPr>
              <w:jc w:val="center"/>
            </w:pPr>
            <w:r>
              <w:t>1.8</w:t>
            </w:r>
            <w:r w:rsidRPr="00930996">
              <w:sym w:font="Symbol" w:char="F02D"/>
            </w:r>
            <w:r>
              <w:t>3.5</w:t>
            </w:r>
          </w:p>
        </w:tc>
        <w:tc>
          <w:tcPr>
            <w:tcW w:w="1523" w:type="dxa"/>
            <w:vAlign w:val="center"/>
          </w:tcPr>
          <w:p w:rsidR="0093375A" w:rsidRDefault="002C70C1" w:rsidP="0093375A">
            <w:pPr>
              <w:jc w:val="center"/>
            </w:pPr>
            <w:r>
              <w:t>2.76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93375A" w:rsidRPr="0086097A" w:rsidRDefault="002C70C1">
            <w:r>
              <w:rPr>
                <w:lang w:val="en-US"/>
              </w:rPr>
              <w:t>WBC</w:t>
            </w:r>
            <w:r w:rsidR="0086097A">
              <w:t xml:space="preserve"> (</w:t>
            </w:r>
            <w:r w:rsidR="00557B45">
              <w:t>Л</w:t>
            </w:r>
            <w:r w:rsidR="0086097A">
              <w:t>ейкоциты)</w:t>
            </w:r>
          </w:p>
        </w:tc>
        <w:tc>
          <w:tcPr>
            <w:tcW w:w="1559" w:type="dxa"/>
            <w:vAlign w:val="center"/>
          </w:tcPr>
          <w:p w:rsidR="0093375A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3.5</w:t>
            </w:r>
            <w:r w:rsidRPr="002C70C1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10</w:t>
            </w:r>
          </w:p>
        </w:tc>
        <w:tc>
          <w:tcPr>
            <w:tcW w:w="1523" w:type="dxa"/>
            <w:vAlign w:val="center"/>
          </w:tcPr>
          <w:p w:rsidR="0093375A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5.7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93375A" w:rsidRPr="00557B45" w:rsidRDefault="002C70C1">
            <w:r>
              <w:rPr>
                <w:lang w:val="en-US"/>
              </w:rPr>
              <w:t>NE</w:t>
            </w:r>
            <w:r w:rsidR="00557B45">
              <w:t xml:space="preserve"> (Нейтрофилы)</w:t>
            </w:r>
          </w:p>
        </w:tc>
        <w:tc>
          <w:tcPr>
            <w:tcW w:w="1559" w:type="dxa"/>
            <w:vAlign w:val="center"/>
          </w:tcPr>
          <w:p w:rsidR="0093375A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  <w:r w:rsidRPr="002C70C1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7.7/42</w:t>
            </w:r>
            <w:r w:rsidRPr="002C70C1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85</w:t>
            </w:r>
          </w:p>
        </w:tc>
        <w:tc>
          <w:tcPr>
            <w:tcW w:w="1523" w:type="dxa"/>
            <w:vAlign w:val="center"/>
          </w:tcPr>
          <w:p w:rsidR="0093375A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3.4</w:t>
            </w:r>
            <w:r w:rsidR="00862B29">
              <w:rPr>
                <w:lang w:val="en-US"/>
              </w:rPr>
              <w:t xml:space="preserve">   59.6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93375A" w:rsidRPr="0086097A" w:rsidRDefault="002C70C1">
            <w:r>
              <w:rPr>
                <w:lang w:val="en-US"/>
              </w:rPr>
              <w:t>LY</w:t>
            </w:r>
            <w:r w:rsidR="0086097A">
              <w:t xml:space="preserve"> (</w:t>
            </w:r>
            <w:r w:rsidR="0086097A" w:rsidRPr="0086097A">
              <w:t>Лимфоциты</w:t>
            </w:r>
            <w:r w:rsidR="0086097A">
              <w:t>)</w:t>
            </w:r>
          </w:p>
        </w:tc>
        <w:tc>
          <w:tcPr>
            <w:tcW w:w="1559" w:type="dxa"/>
            <w:vAlign w:val="center"/>
          </w:tcPr>
          <w:p w:rsidR="0093375A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0.4</w:t>
            </w:r>
            <w:r w:rsidRPr="002C70C1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4.4</w:t>
            </w:r>
            <w:r w:rsidR="00862B29">
              <w:rPr>
                <w:lang w:val="en-US"/>
              </w:rPr>
              <w:t>/11</w:t>
            </w:r>
            <w:r w:rsidR="00862B29" w:rsidRPr="00862B29">
              <w:rPr>
                <w:lang w:val="en-US"/>
              </w:rPr>
              <w:sym w:font="Symbol" w:char="F02D"/>
            </w:r>
            <w:r w:rsidR="00862B29">
              <w:rPr>
                <w:lang w:val="en-US"/>
              </w:rPr>
              <w:t>49</w:t>
            </w:r>
          </w:p>
        </w:tc>
        <w:tc>
          <w:tcPr>
            <w:tcW w:w="1523" w:type="dxa"/>
            <w:vAlign w:val="center"/>
          </w:tcPr>
          <w:p w:rsidR="0093375A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  <w:r w:rsidR="00862B29">
              <w:rPr>
                <w:lang w:val="en-US"/>
              </w:rPr>
              <w:t xml:space="preserve">   21.2</w:t>
            </w:r>
          </w:p>
        </w:tc>
        <w:tc>
          <w:tcPr>
            <w:tcW w:w="1914" w:type="dxa"/>
            <w:vAlign w:val="center"/>
          </w:tcPr>
          <w:p w:rsidR="0093375A" w:rsidRDefault="0093375A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93375A" w:rsidRDefault="0093375A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86097A" w:rsidRDefault="002C70C1">
            <w:r>
              <w:rPr>
                <w:lang w:val="en-US"/>
              </w:rPr>
              <w:t>MO</w:t>
            </w:r>
            <w:r w:rsidR="0086097A">
              <w:t xml:space="preserve"> (</w:t>
            </w:r>
            <w:r w:rsidR="0086097A" w:rsidRPr="0086097A">
              <w:t>Моноциты</w:t>
            </w:r>
            <w:r w:rsidR="0086097A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0.8/0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9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0.5</w:t>
            </w:r>
            <w:r w:rsidR="00862B29">
              <w:rPr>
                <w:lang w:val="en-US"/>
              </w:rPr>
              <w:t xml:space="preserve">   8.5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86097A" w:rsidRDefault="002C70C1">
            <w:r>
              <w:rPr>
                <w:lang w:val="en-US"/>
              </w:rPr>
              <w:t>EO</w:t>
            </w:r>
            <w:r w:rsidR="0086097A">
              <w:t xml:space="preserve"> (</w:t>
            </w:r>
            <w:proofErr w:type="spellStart"/>
            <w:r w:rsidR="0086097A" w:rsidRPr="0086097A">
              <w:rPr>
                <w:lang w:val="en-US"/>
              </w:rPr>
              <w:t>Эозинофилы</w:t>
            </w:r>
            <w:proofErr w:type="spellEnd"/>
            <w:r w:rsidR="0086097A">
              <w:t>)</w:t>
            </w:r>
          </w:p>
        </w:tc>
        <w:tc>
          <w:tcPr>
            <w:tcW w:w="1559" w:type="dxa"/>
            <w:vAlign w:val="center"/>
          </w:tcPr>
          <w:p w:rsidR="002C70C1" w:rsidRDefault="00862B29" w:rsidP="0093375A">
            <w:pPr>
              <w:jc w:val="center"/>
            </w:pPr>
            <w:r>
              <w:rPr>
                <w:lang w:val="en-US"/>
              </w:rPr>
              <w:t>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0.6/0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6</w:t>
            </w:r>
          </w:p>
        </w:tc>
        <w:tc>
          <w:tcPr>
            <w:tcW w:w="1523" w:type="dxa"/>
            <w:vAlign w:val="center"/>
          </w:tcPr>
          <w:p w:rsidR="002C70C1" w:rsidRPr="00906549" w:rsidRDefault="002C70C1" w:rsidP="0093375A">
            <w:pPr>
              <w:jc w:val="center"/>
            </w:pPr>
            <w:r>
              <w:rPr>
                <w:lang w:val="en-US"/>
              </w:rPr>
              <w:t>0.4</w:t>
            </w:r>
            <w:r w:rsidR="00862B29">
              <w:rPr>
                <w:lang w:val="en-US"/>
              </w:rPr>
              <w:t xml:space="preserve">   7.8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86097A" w:rsidRDefault="002C70C1">
            <w:r>
              <w:rPr>
                <w:lang w:val="en-US"/>
              </w:rPr>
              <w:t>BA</w:t>
            </w:r>
            <w:r w:rsidR="0086097A">
              <w:t xml:space="preserve"> (</w:t>
            </w:r>
            <w:r w:rsidR="0086097A" w:rsidRPr="0086097A">
              <w:t>Базофилы</w:t>
            </w:r>
            <w:r w:rsidR="0086097A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0.2/0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2</w:t>
            </w:r>
          </w:p>
        </w:tc>
        <w:tc>
          <w:tcPr>
            <w:tcW w:w="1523" w:type="dxa"/>
            <w:vAlign w:val="center"/>
          </w:tcPr>
          <w:p w:rsidR="002C70C1" w:rsidRPr="00906549" w:rsidRDefault="002C70C1" w:rsidP="0093375A">
            <w:pPr>
              <w:jc w:val="center"/>
            </w:pPr>
            <w:r>
              <w:rPr>
                <w:lang w:val="en-US"/>
              </w:rPr>
              <w:t>0.2</w:t>
            </w:r>
            <w:r w:rsidR="00862B29">
              <w:rPr>
                <w:lang w:val="en-US"/>
              </w:rPr>
              <w:t xml:space="preserve">   2.9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862B29" w:rsidRDefault="002C70C1">
            <w:r>
              <w:rPr>
                <w:lang w:val="en-US"/>
              </w:rPr>
              <w:t>RBC</w:t>
            </w:r>
            <w:r w:rsidR="00557B45">
              <w:t xml:space="preserve"> (Э</w:t>
            </w:r>
            <w:r w:rsidR="00862B29">
              <w:t>ритроциты)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3.8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5.8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4.7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34B66" w:rsidRDefault="002C70C1">
            <w:r>
              <w:rPr>
                <w:lang w:val="en-US"/>
              </w:rPr>
              <w:t>HGB</w:t>
            </w:r>
            <w:r w:rsidR="00557B45">
              <w:t xml:space="preserve"> (Г</w:t>
            </w:r>
            <w:r w:rsidR="00534B66">
              <w:t>емоглобин)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165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148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34B66" w:rsidRDefault="002C70C1">
            <w:r>
              <w:rPr>
                <w:lang w:val="en-US"/>
              </w:rPr>
              <w:t>HCT</w:t>
            </w:r>
            <w:r w:rsidR="00534B66">
              <w:t xml:space="preserve"> (</w:t>
            </w:r>
            <w:r w:rsidR="00765F42">
              <w:t>Г</w:t>
            </w:r>
            <w:r w:rsidR="00534B66" w:rsidRPr="00534B66">
              <w:t>ематокрит — соотношение объёма форменных элементов к плазме крови</w:t>
            </w:r>
            <w:r w:rsidR="00534B66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50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34B66" w:rsidRDefault="002C70C1">
            <w:r>
              <w:rPr>
                <w:lang w:val="en-US"/>
              </w:rPr>
              <w:t>MCV</w:t>
            </w:r>
            <w:r w:rsidR="00534B66">
              <w:t xml:space="preserve"> (</w:t>
            </w:r>
            <w:r w:rsidR="00534B66" w:rsidRPr="00534B66">
              <w:t>средний объё</w:t>
            </w:r>
            <w:r w:rsidR="00534B66">
              <w:t xml:space="preserve">м эритроцита в </w:t>
            </w:r>
            <w:proofErr w:type="spellStart"/>
            <w:r w:rsidR="00534B66" w:rsidRPr="00534B66">
              <w:t>фемтолитрах</w:t>
            </w:r>
            <w:proofErr w:type="spellEnd"/>
            <w:r w:rsidR="00534B66" w:rsidRPr="00534B66">
              <w:t xml:space="preserve"> (</w:t>
            </w:r>
            <w:proofErr w:type="spellStart"/>
            <w:r w:rsidR="00534B66" w:rsidRPr="00534B66">
              <w:t>фл</w:t>
            </w:r>
            <w:proofErr w:type="spellEnd"/>
            <w:r w:rsidR="00534B66" w:rsidRPr="00534B66">
              <w:t>)</w:t>
            </w:r>
            <w:r w:rsidR="00534B66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100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91.5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34B66" w:rsidRDefault="002C70C1">
            <w:r>
              <w:rPr>
                <w:lang w:val="en-US"/>
              </w:rPr>
              <w:t>MCH</w:t>
            </w:r>
            <w:r w:rsidR="00534B66">
              <w:t xml:space="preserve"> (</w:t>
            </w:r>
            <w:r w:rsidR="00534B66" w:rsidRPr="00534B66">
              <w:t>среднее содержание гемоглобина в отдельном эритроците</w:t>
            </w:r>
            <w:r w:rsidR="00534B66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36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31.5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86097A" w:rsidRDefault="002C70C1">
            <w:r>
              <w:rPr>
                <w:lang w:val="en-US"/>
              </w:rPr>
              <w:t>MCHC</w:t>
            </w:r>
            <w:r w:rsidR="0086097A">
              <w:t xml:space="preserve"> (</w:t>
            </w:r>
            <w:r w:rsidR="00557B45" w:rsidRPr="00557B45">
              <w:t>средняя концентрация гемоглобина в эритроците</w:t>
            </w:r>
            <w:r w:rsidR="0086097A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370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344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34B66" w:rsidRDefault="002C70C1">
            <w:r>
              <w:rPr>
                <w:lang w:val="en-US"/>
              </w:rPr>
              <w:t>RDW</w:t>
            </w:r>
            <w:r w:rsidRPr="002C70C1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CV</w:t>
            </w:r>
            <w:r w:rsidR="00534B66">
              <w:t xml:space="preserve"> (</w:t>
            </w:r>
            <w:r w:rsidR="00534B66" w:rsidRPr="00534B66">
              <w:t>относительная ширина распределения эритроцитов по объёму, коэффициент вариации</w:t>
            </w:r>
            <w:r w:rsidR="00534B66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16.5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12.6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86097A" w:rsidRDefault="002C70C1">
            <w:r>
              <w:rPr>
                <w:lang w:val="en-US"/>
              </w:rPr>
              <w:t>PLT</w:t>
            </w:r>
            <w:r w:rsidR="0086097A">
              <w:t xml:space="preserve"> (тромбоциты)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390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57B45" w:rsidRDefault="002C70C1">
            <w:r>
              <w:rPr>
                <w:lang w:val="en-US"/>
              </w:rPr>
              <w:t>PCT</w:t>
            </w:r>
            <w:r w:rsidR="00557B45">
              <w:t xml:space="preserve"> (</w:t>
            </w:r>
            <w:proofErr w:type="spellStart"/>
            <w:r w:rsidR="00557B45" w:rsidRPr="00557B45">
              <w:t>тромбокрит</w:t>
            </w:r>
            <w:proofErr w:type="spellEnd"/>
            <w:r w:rsidR="00557B45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0.1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0.13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34B66" w:rsidRDefault="002C70C1">
            <w:r>
              <w:rPr>
                <w:lang w:val="en-US"/>
              </w:rPr>
              <w:t>MPV</w:t>
            </w:r>
            <w:r w:rsidR="00534B66">
              <w:t xml:space="preserve"> (</w:t>
            </w:r>
            <w:r w:rsidR="00534B66" w:rsidRPr="00534B66">
              <w:t>средний объем тромбоцитов</w:t>
            </w:r>
            <w:r w:rsidR="00534B66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10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6.5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  <w:tr w:rsidR="00A015C7" w:rsidTr="00765F42">
        <w:tc>
          <w:tcPr>
            <w:tcW w:w="2660" w:type="dxa"/>
          </w:tcPr>
          <w:p w:rsidR="002C70C1" w:rsidRPr="00534B66" w:rsidRDefault="002C70C1">
            <w:r>
              <w:rPr>
                <w:lang w:val="en-US"/>
              </w:rPr>
              <w:t>PDW</w:t>
            </w:r>
            <w:r w:rsidR="00534B66">
              <w:t xml:space="preserve"> (</w:t>
            </w:r>
            <w:r w:rsidR="00534B66" w:rsidRPr="00534B66">
              <w:t>относительная ширина распределения тромбоцитов по объёму</w:t>
            </w:r>
            <w:r w:rsidR="00534B66">
              <w:t>)</w:t>
            </w:r>
          </w:p>
        </w:tc>
        <w:tc>
          <w:tcPr>
            <w:tcW w:w="1559" w:type="dxa"/>
            <w:vAlign w:val="center"/>
          </w:tcPr>
          <w:p w:rsidR="002C70C1" w:rsidRPr="00862B29" w:rsidRDefault="00862B29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Pr="00862B29">
              <w:rPr>
                <w:lang w:val="en-US"/>
              </w:rPr>
              <w:sym w:font="Symbol" w:char="F02D"/>
            </w:r>
            <w:r>
              <w:rPr>
                <w:lang w:val="en-US"/>
              </w:rPr>
              <w:t>18</w:t>
            </w:r>
          </w:p>
        </w:tc>
        <w:tc>
          <w:tcPr>
            <w:tcW w:w="1523" w:type="dxa"/>
            <w:vAlign w:val="center"/>
          </w:tcPr>
          <w:p w:rsidR="002C70C1" w:rsidRPr="002C70C1" w:rsidRDefault="002C70C1" w:rsidP="009337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16.6</w:t>
            </w:r>
          </w:p>
        </w:tc>
        <w:tc>
          <w:tcPr>
            <w:tcW w:w="1914" w:type="dxa"/>
            <w:vAlign w:val="center"/>
          </w:tcPr>
          <w:p w:rsidR="002C70C1" w:rsidRDefault="002C70C1" w:rsidP="0093375A">
            <w:pPr>
              <w:jc w:val="center"/>
            </w:pPr>
          </w:p>
        </w:tc>
        <w:tc>
          <w:tcPr>
            <w:tcW w:w="1915" w:type="dxa"/>
            <w:vAlign w:val="center"/>
          </w:tcPr>
          <w:p w:rsidR="002C70C1" w:rsidRDefault="002C70C1" w:rsidP="0093375A">
            <w:pPr>
              <w:jc w:val="center"/>
            </w:pPr>
          </w:p>
        </w:tc>
      </w:tr>
    </w:tbl>
    <w:p w:rsidR="008D0161" w:rsidRDefault="008D0161"/>
    <w:sectPr w:rsidR="008D0161" w:rsidSect="008D0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375A"/>
    <w:rsid w:val="000C1071"/>
    <w:rsid w:val="00140617"/>
    <w:rsid w:val="002C70C1"/>
    <w:rsid w:val="003F1344"/>
    <w:rsid w:val="00534B66"/>
    <w:rsid w:val="00557B45"/>
    <w:rsid w:val="00693AEC"/>
    <w:rsid w:val="006B1396"/>
    <w:rsid w:val="00765F42"/>
    <w:rsid w:val="0086097A"/>
    <w:rsid w:val="00862B29"/>
    <w:rsid w:val="008D0161"/>
    <w:rsid w:val="00906549"/>
    <w:rsid w:val="0093375A"/>
    <w:rsid w:val="009E377B"/>
    <w:rsid w:val="00A015C7"/>
    <w:rsid w:val="00EE17A0"/>
    <w:rsid w:val="00FA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37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4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dcterms:created xsi:type="dcterms:W3CDTF">2015-01-30T10:24:00Z</dcterms:created>
  <dcterms:modified xsi:type="dcterms:W3CDTF">2015-01-31T17:23:00Z</dcterms:modified>
</cp:coreProperties>
</file>