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E41" w:rsidRPr="001F4E41" w:rsidRDefault="001F4E41" w:rsidP="001F4E41">
      <w:pPr>
        <w:spacing w:after="210" w:line="270" w:lineRule="atLeast"/>
        <w:outlineLvl w:val="0"/>
        <w:rPr>
          <w:rFonts w:ascii="Georgia" w:eastAsia="Times New Roman" w:hAnsi="Georgia" w:cs="Times New Roman"/>
          <w:b/>
          <w:bCs/>
          <w:i/>
          <w:iCs/>
          <w:color w:val="000000"/>
          <w:kern w:val="36"/>
          <w:sz w:val="33"/>
          <w:szCs w:val="33"/>
          <w:lang w:eastAsia="ru-RU"/>
        </w:rPr>
      </w:pPr>
      <w:r w:rsidRPr="001F4E41">
        <w:rPr>
          <w:rFonts w:ascii="Georgia" w:eastAsia="Times New Roman" w:hAnsi="Georgia" w:cs="Times New Roman"/>
          <w:b/>
          <w:bCs/>
          <w:i/>
          <w:iCs/>
          <w:color w:val="000000"/>
          <w:kern w:val="36"/>
          <w:sz w:val="33"/>
          <w:szCs w:val="33"/>
          <w:lang w:eastAsia="ru-RU"/>
        </w:rPr>
        <w:t>Гепатит лечение народными средствами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Гепатитами</w:t>
      </w:r>
      <w:r w:rsidRPr="001F4E41">
        <w:rPr>
          <w:rFonts w:ascii="Arial" w:eastAsia="Times New Roman" w:hAnsi="Arial" w:cs="Arial"/>
          <w:color w:val="000000"/>
          <w:sz w:val="18"/>
          <w:szCs w:val="18"/>
          <w:lang w:eastAsia="ru-RU"/>
        </w:rPr>
        <w:t xml:space="preserve"> называют инфекционные и токсические поражения печени. </w:t>
      </w:r>
      <w:proofErr w:type="spellStart"/>
      <w:r w:rsidRPr="001F4E41">
        <w:rPr>
          <w:rFonts w:ascii="Arial" w:eastAsia="Times New Roman" w:hAnsi="Arial" w:cs="Arial"/>
          <w:color w:val="000000"/>
          <w:sz w:val="18"/>
          <w:szCs w:val="18"/>
          <w:lang w:eastAsia="ru-RU"/>
        </w:rPr>
        <w:t>Острые</w:t>
      </w:r>
      <w:hyperlink r:id="rId7" w:tooltip="Гепатит" w:history="1">
        <w:r w:rsidRPr="001F4E41">
          <w:rPr>
            <w:rFonts w:ascii="Arial" w:eastAsia="Times New Roman" w:hAnsi="Arial" w:cs="Arial"/>
            <w:color w:val="004A81"/>
            <w:sz w:val="18"/>
            <w:szCs w:val="18"/>
            <w:u w:val="single"/>
            <w:lang w:eastAsia="ru-RU"/>
          </w:rPr>
          <w:t>гепатиты</w:t>
        </w:r>
        <w:proofErr w:type="spellEnd"/>
      </w:hyperlink>
      <w:r w:rsidRPr="001F4E41">
        <w:rPr>
          <w:rFonts w:ascii="Arial" w:eastAsia="Times New Roman" w:hAnsi="Arial" w:cs="Arial"/>
          <w:color w:val="000000"/>
          <w:sz w:val="18"/>
          <w:szCs w:val="18"/>
          <w:lang w:eastAsia="ru-RU"/>
        </w:rPr>
        <w:t xml:space="preserve"> раньше называли желтухой. Хронический гепатит нередко называют циррозом печени. Причинами гепатита во многих случаях становятся алкоголизм, сифилис и такие инфекционные заболевания, как бруцеллез, малярия </w:t>
      </w:r>
      <w:proofErr w:type="spellStart"/>
      <w:r w:rsidRPr="001F4E41">
        <w:rPr>
          <w:rFonts w:ascii="Arial" w:eastAsia="Times New Roman" w:hAnsi="Arial" w:cs="Arial"/>
          <w:color w:val="000000"/>
          <w:sz w:val="18"/>
          <w:szCs w:val="18"/>
          <w:lang w:eastAsia="ru-RU"/>
        </w:rPr>
        <w:t>и</w:t>
      </w:r>
      <w:hyperlink r:id="rId8" w:tooltip="Туберкулез" w:history="1">
        <w:r w:rsidRPr="001F4E41">
          <w:rPr>
            <w:rFonts w:ascii="Arial" w:eastAsia="Times New Roman" w:hAnsi="Arial" w:cs="Arial"/>
            <w:color w:val="004A81"/>
            <w:sz w:val="18"/>
            <w:szCs w:val="18"/>
            <w:u w:val="single"/>
            <w:lang w:eastAsia="ru-RU"/>
          </w:rPr>
          <w:t>туберкулез</w:t>
        </w:r>
        <w:proofErr w:type="spellEnd"/>
      </w:hyperlink>
      <w:r w:rsidRPr="001F4E41">
        <w:rPr>
          <w:rFonts w:ascii="Arial" w:eastAsia="Times New Roman" w:hAnsi="Arial" w:cs="Arial"/>
          <w:color w:val="000000"/>
          <w:sz w:val="18"/>
          <w:szCs w:val="18"/>
          <w:lang w:eastAsia="ru-RU"/>
        </w:rPr>
        <w:t>.</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Симптомы: </w:t>
      </w:r>
      <w:r w:rsidRPr="001F4E41">
        <w:rPr>
          <w:rFonts w:ascii="Arial" w:eastAsia="Times New Roman" w:hAnsi="Arial" w:cs="Arial"/>
          <w:color w:val="000000"/>
          <w:sz w:val="18"/>
          <w:szCs w:val="18"/>
          <w:lang w:eastAsia="ru-RU"/>
        </w:rPr>
        <w:t>отсутствие аппетита, изжога или отрыжка, тошнота и рвота, боли в животе. </w:t>
      </w:r>
      <w:hyperlink r:id="rId9" w:tooltip="Температура" w:history="1">
        <w:r w:rsidRPr="001F4E41">
          <w:rPr>
            <w:rFonts w:ascii="Arial" w:eastAsia="Times New Roman" w:hAnsi="Arial" w:cs="Arial"/>
            <w:color w:val="004A81"/>
            <w:sz w:val="18"/>
            <w:szCs w:val="18"/>
            <w:u w:val="single"/>
            <w:lang w:eastAsia="ru-RU"/>
          </w:rPr>
          <w:t>Температура</w:t>
        </w:r>
      </w:hyperlink>
      <w:r w:rsidRPr="001F4E41">
        <w:rPr>
          <w:rFonts w:ascii="Arial" w:eastAsia="Times New Roman" w:hAnsi="Arial" w:cs="Arial"/>
          <w:color w:val="000000"/>
          <w:sz w:val="18"/>
          <w:szCs w:val="18"/>
          <w:lang w:eastAsia="ru-RU"/>
        </w:rPr>
        <w:t> тела повышается. Появляется ощущение горечи во рту, общей слабости и утомления. Кожа приобретает характерный желтоватый оттенок, за что болезнь и получила свое название «желтуха». </w:t>
      </w:r>
      <w:hyperlink r:id="rId10" w:history="1">
        <w:r w:rsidRPr="001F4E41">
          <w:rPr>
            <w:rFonts w:ascii="Arial" w:eastAsia="Times New Roman" w:hAnsi="Arial" w:cs="Arial"/>
            <w:color w:val="004A81"/>
            <w:sz w:val="18"/>
            <w:szCs w:val="18"/>
            <w:u w:val="single"/>
            <w:lang w:eastAsia="ru-RU"/>
          </w:rPr>
          <w:t>Подробнее о симптомах смотрите тут.</w:t>
        </w:r>
      </w:hyperlink>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Что происходит? </w:t>
      </w:r>
      <w:r w:rsidRPr="001F4E41">
        <w:rPr>
          <w:rFonts w:ascii="Arial" w:eastAsia="Times New Roman" w:hAnsi="Arial" w:cs="Arial"/>
          <w:color w:val="000000"/>
          <w:sz w:val="18"/>
          <w:szCs w:val="18"/>
          <w:lang w:eastAsia="ru-RU"/>
        </w:rPr>
        <w:t>Острый вирусный гепатит — </w:t>
      </w:r>
      <w:hyperlink r:id="rId11" w:tooltip="Кишечная инфекция" w:history="1">
        <w:r w:rsidRPr="001F4E41">
          <w:rPr>
            <w:rFonts w:ascii="Arial" w:eastAsia="Times New Roman" w:hAnsi="Arial" w:cs="Arial"/>
            <w:color w:val="004A81"/>
            <w:sz w:val="18"/>
            <w:szCs w:val="18"/>
            <w:u w:val="single"/>
            <w:lang w:eastAsia="ru-RU"/>
          </w:rPr>
          <w:t>кишечная инфекция</w:t>
        </w:r>
      </w:hyperlink>
      <w:r w:rsidRPr="001F4E41">
        <w:rPr>
          <w:rFonts w:ascii="Arial" w:eastAsia="Times New Roman" w:hAnsi="Arial" w:cs="Arial"/>
          <w:color w:val="000000"/>
          <w:sz w:val="18"/>
          <w:szCs w:val="18"/>
          <w:lang w:eastAsia="ru-RU"/>
        </w:rPr>
        <w:t> с преимущественным поражением тканей печени. Заражение гепатитом происходит контактным, а также воздушно-капельным путем. Через неделю после начала заболевания боли локализуются в области печени, а сама печень ощутимо увеличивается. Моча становится темной, а кал обесцвечивается. Обычно болезнь не длится более месяца.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Хронический гепатит характеризуется быстрой утомляемостью, слабостью и раздражительностью, тупыми болями в области печени, нарушением аппетита, метеоризмом и тошнотой, непереносимостью жиров. Возможно пожелтение кожи и глазных белков. Хронический гепатит может перейти в цирроз печени.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Что делать?</w:t>
      </w:r>
      <w:r w:rsidRPr="001F4E41">
        <w:rPr>
          <w:rFonts w:ascii="Arial" w:eastAsia="Times New Roman" w:hAnsi="Arial" w:cs="Arial"/>
          <w:color w:val="000000"/>
          <w:sz w:val="18"/>
          <w:szCs w:val="18"/>
          <w:lang w:eastAsia="ru-RU"/>
        </w:rPr>
        <w:t> </w:t>
      </w:r>
      <w:hyperlink r:id="rId12" w:tooltip="Лечение" w:history="1">
        <w:r w:rsidRPr="001F4E41">
          <w:rPr>
            <w:rFonts w:ascii="Arial" w:eastAsia="Times New Roman" w:hAnsi="Arial" w:cs="Arial"/>
            <w:color w:val="004A81"/>
            <w:sz w:val="18"/>
            <w:szCs w:val="18"/>
            <w:u w:val="single"/>
            <w:lang w:eastAsia="ru-RU"/>
          </w:rPr>
          <w:t>Лечение</w:t>
        </w:r>
      </w:hyperlink>
      <w:r w:rsidRPr="001F4E41">
        <w:rPr>
          <w:rFonts w:ascii="Arial" w:eastAsia="Times New Roman" w:hAnsi="Arial" w:cs="Arial"/>
          <w:color w:val="000000"/>
          <w:sz w:val="18"/>
          <w:szCs w:val="18"/>
          <w:lang w:eastAsia="ru-RU"/>
        </w:rPr>
        <w:t> острого гепатита проводится только в условиях стационара. Основу лечения составляет строгий постельный режим и диета. Помещение, в котором находился больной, подвергается </w:t>
      </w:r>
      <w:hyperlink r:id="rId13" w:tooltip="Дезинфекция" w:history="1">
        <w:r w:rsidRPr="001F4E41">
          <w:rPr>
            <w:rFonts w:ascii="Arial" w:eastAsia="Times New Roman" w:hAnsi="Arial" w:cs="Arial"/>
            <w:color w:val="004A81"/>
            <w:sz w:val="18"/>
            <w:szCs w:val="18"/>
            <w:u w:val="single"/>
            <w:lang w:eastAsia="ru-RU"/>
          </w:rPr>
          <w:t>дезинфекции</w:t>
        </w:r>
      </w:hyperlink>
      <w:r w:rsidRPr="001F4E41">
        <w:rPr>
          <w:rFonts w:ascii="Arial" w:eastAsia="Times New Roman" w:hAnsi="Arial" w:cs="Arial"/>
          <w:color w:val="000000"/>
          <w:sz w:val="18"/>
          <w:szCs w:val="18"/>
          <w:lang w:eastAsia="ru-RU"/>
        </w:rPr>
        <w:t>, а лица, с которыми он вступал в контакт, становятся на диспансерный учет.</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В течение года после выписки из больницы необходимо соблюдать указанный врачом режим и диету. Предписанная диета совершенно исключает спиртное, консервы и копчености, шоколад и жареное. Нельзя переутомляться ни умственно, ни физически, противопоказано перегреваться или переохлаждаться. Несоблюдение рекомендаций врача может привести к возникновению хронического гепатита и даже к циррозу печени.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Рецепты. </w:t>
      </w:r>
      <w:hyperlink r:id="rId14" w:tooltip="Народная медицина" w:history="1">
        <w:r w:rsidRPr="001F4E41">
          <w:rPr>
            <w:rFonts w:ascii="Arial" w:eastAsia="Times New Roman" w:hAnsi="Arial" w:cs="Arial"/>
            <w:color w:val="004A81"/>
            <w:sz w:val="18"/>
            <w:szCs w:val="18"/>
            <w:u w:val="single"/>
            <w:lang w:eastAsia="ru-RU"/>
          </w:rPr>
          <w:t>Народная медицина</w:t>
        </w:r>
      </w:hyperlink>
      <w:r w:rsidRPr="001F4E41">
        <w:rPr>
          <w:rFonts w:ascii="Arial" w:eastAsia="Times New Roman" w:hAnsi="Arial" w:cs="Arial"/>
          <w:color w:val="000000"/>
          <w:sz w:val="18"/>
          <w:szCs w:val="18"/>
          <w:lang w:eastAsia="ru-RU"/>
        </w:rPr>
        <w:t> рекомендует при гепатите:</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пить сок квашеной капусты по полстакана ежедневно в течение месяца;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пить настой хрена на молоке (2 столовые ложки тертого корня хрена на стакан молока прогреть до закипания, но не кипятить) небольшими глотками в течение дня;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пить настой листьев мяты (2 столовые ложки на 2 стакана кипятка настаивать в течение суток) в 3 приема в течение суток;</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пить на ночь грейпфрутовый сок.</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Лучшей профилактикой гепатита является соблюдение правил личной гигиены: обязательное мытье рук с мылом перед принятием пищи, употребление только кипяченой воды, тщательное мытье </w:t>
      </w:r>
      <w:hyperlink r:id="rId15" w:tooltip="Овощи и фрукты" w:history="1">
        <w:r w:rsidRPr="001F4E41">
          <w:rPr>
            <w:rFonts w:ascii="Arial" w:eastAsia="Times New Roman" w:hAnsi="Arial" w:cs="Arial"/>
            <w:color w:val="004A81"/>
            <w:sz w:val="18"/>
            <w:szCs w:val="18"/>
            <w:u w:val="single"/>
            <w:lang w:eastAsia="ru-RU"/>
          </w:rPr>
          <w:t>овощей и фруктов</w:t>
        </w:r>
      </w:hyperlink>
      <w:r w:rsidRPr="001F4E41">
        <w:rPr>
          <w:rFonts w:ascii="Arial" w:eastAsia="Times New Roman" w:hAnsi="Arial" w:cs="Arial"/>
          <w:color w:val="000000"/>
          <w:sz w:val="18"/>
          <w:szCs w:val="18"/>
          <w:lang w:eastAsia="ru-RU"/>
        </w:rPr>
        <w:t>.</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 появлении в организме большого количества вредных веществ (хроническое расстройство пищеварительных процессов, алкоголизм и пр.) функции печени нарушаются, что приводит к тяжелым заболеваниям. Среди наиболее распространенных — острые (гепатит) и хронические (цирроз печени), паразитарные (эхинококкоз), новообразования (рак, саркома). </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Гепатит </w:t>
      </w:r>
      <w:r w:rsidRPr="001F4E41">
        <w:rPr>
          <w:rFonts w:ascii="Arial" w:eastAsia="Times New Roman" w:hAnsi="Arial" w:cs="Arial"/>
          <w:color w:val="000000"/>
          <w:sz w:val="18"/>
          <w:szCs w:val="18"/>
          <w:lang w:eastAsia="ru-RU"/>
        </w:rPr>
        <w:t>может быть вызван инфекцией или различными ядами. Болезнь начинается с общей слабости, небольшого подъема температуры, уменьшения аппетита, поноса, иногда болей в правом подреберье. Симптомы разнообразны и зависят от вызвавшей заболевание причины, но основным всегда является желтуха. При первых признаках гепатита больного следует уложить в постель и вызвать врача. Острые формы гепатита продолжаются 3—6 недель и обычно заканчиваются выздоровлением.</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Цирроз печени </w:t>
      </w:r>
      <w:r w:rsidRPr="001F4E41">
        <w:rPr>
          <w:rFonts w:ascii="Arial" w:eastAsia="Times New Roman" w:hAnsi="Arial" w:cs="Arial"/>
          <w:color w:val="000000"/>
          <w:sz w:val="18"/>
          <w:szCs w:val="18"/>
          <w:lang w:eastAsia="ru-RU"/>
        </w:rPr>
        <w:t>— это хроническое воспаление печени, вызывающее изменение и сморщивание ее тканей. Больные циррозом жалуются на слабость, тошноту и рвоту, поносы или запоры, вздутие живота, кожный зуд, </w:t>
      </w:r>
      <w:hyperlink r:id="rId16" w:tooltip="Малокровие" w:history="1">
        <w:r w:rsidRPr="001F4E41">
          <w:rPr>
            <w:rFonts w:ascii="Arial" w:eastAsia="Times New Roman" w:hAnsi="Arial" w:cs="Arial"/>
            <w:color w:val="004A81"/>
            <w:sz w:val="18"/>
            <w:szCs w:val="18"/>
            <w:u w:val="single"/>
            <w:lang w:eastAsia="ru-RU"/>
          </w:rPr>
          <w:t>малокровие</w:t>
        </w:r>
      </w:hyperlink>
      <w:r w:rsidRPr="001F4E41">
        <w:rPr>
          <w:rFonts w:ascii="Arial" w:eastAsia="Times New Roman" w:hAnsi="Arial" w:cs="Arial"/>
          <w:color w:val="000000"/>
          <w:sz w:val="18"/>
          <w:szCs w:val="18"/>
          <w:lang w:eastAsia="ru-RU"/>
        </w:rPr>
        <w:t>. Болезнь развивается медленно, в течение 1—5 лет и при отсутствии лечения заканчивается смертельно.</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Нужна щадящая диета из легко усвояемых углеводов, белков и витаминов, ограничение жиров. Полезны молочно-растительные продукты, особенно творог.</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Средства народной медицины для лечения воспаления печени: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При болях надо прикладывать к правому подреберью, на место печени, </w:t>
      </w:r>
      <w:r w:rsidRPr="001F4E41">
        <w:rPr>
          <w:rFonts w:ascii="Arial" w:eastAsia="Times New Roman" w:hAnsi="Arial" w:cs="Arial"/>
          <w:b/>
          <w:bCs/>
          <w:color w:val="000000"/>
          <w:sz w:val="18"/>
          <w:szCs w:val="18"/>
          <w:lang w:eastAsia="ru-RU"/>
        </w:rPr>
        <w:t>теплые припарки, </w:t>
      </w:r>
      <w:r w:rsidRPr="001F4E41">
        <w:rPr>
          <w:rFonts w:ascii="Arial" w:eastAsia="Times New Roman" w:hAnsi="Arial" w:cs="Arial"/>
          <w:color w:val="000000"/>
          <w:sz w:val="18"/>
          <w:szCs w:val="18"/>
          <w:lang w:eastAsia="ru-RU"/>
        </w:rPr>
        <w:t>самое лучшее — из вареной в шелухе и размятой </w:t>
      </w:r>
      <w:r w:rsidRPr="001F4E41">
        <w:rPr>
          <w:rFonts w:ascii="Arial" w:eastAsia="Times New Roman" w:hAnsi="Arial" w:cs="Arial"/>
          <w:b/>
          <w:bCs/>
          <w:color w:val="000000"/>
          <w:sz w:val="18"/>
          <w:szCs w:val="18"/>
          <w:lang w:eastAsia="ru-RU"/>
        </w:rPr>
        <w:t>картошки. </w:t>
      </w:r>
      <w:r w:rsidRPr="001F4E41">
        <w:rPr>
          <w:rFonts w:ascii="Arial" w:eastAsia="Times New Roman" w:hAnsi="Arial" w:cs="Arial"/>
          <w:color w:val="000000"/>
          <w:sz w:val="18"/>
          <w:szCs w:val="18"/>
          <w:lang w:eastAsia="ru-RU"/>
        </w:rPr>
        <w:t>Или же поставить на это место </w:t>
      </w:r>
      <w:r w:rsidRPr="001F4E41">
        <w:rPr>
          <w:rFonts w:ascii="Arial" w:eastAsia="Times New Roman" w:hAnsi="Arial" w:cs="Arial"/>
          <w:b/>
          <w:bCs/>
          <w:color w:val="000000"/>
          <w:sz w:val="18"/>
          <w:szCs w:val="18"/>
          <w:lang w:eastAsia="ru-RU"/>
        </w:rPr>
        <w:t>сухие банки.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Пить каждый день по чашке </w:t>
      </w:r>
      <w:r w:rsidRPr="001F4E41">
        <w:rPr>
          <w:rFonts w:ascii="Arial" w:eastAsia="Times New Roman" w:hAnsi="Arial" w:cs="Arial"/>
          <w:b/>
          <w:bCs/>
          <w:color w:val="000000"/>
          <w:sz w:val="18"/>
          <w:szCs w:val="18"/>
          <w:lang w:eastAsia="ru-RU"/>
        </w:rPr>
        <w:t>сока красной свеклы </w:t>
      </w:r>
      <w:r w:rsidRPr="001F4E41">
        <w:rPr>
          <w:rFonts w:ascii="Arial" w:eastAsia="Times New Roman" w:hAnsi="Arial" w:cs="Arial"/>
          <w:color w:val="000000"/>
          <w:sz w:val="18"/>
          <w:szCs w:val="18"/>
          <w:lang w:eastAsia="ru-RU"/>
        </w:rPr>
        <w:t>и </w:t>
      </w:r>
      <w:r w:rsidRPr="001F4E41">
        <w:rPr>
          <w:rFonts w:ascii="Arial" w:eastAsia="Times New Roman" w:hAnsi="Arial" w:cs="Arial"/>
          <w:b/>
          <w:bCs/>
          <w:color w:val="000000"/>
          <w:sz w:val="18"/>
          <w:szCs w:val="18"/>
          <w:lang w:eastAsia="ru-RU"/>
        </w:rPr>
        <w:t>редьки </w:t>
      </w:r>
      <w:r w:rsidRPr="001F4E41">
        <w:rPr>
          <w:rFonts w:ascii="Arial" w:eastAsia="Times New Roman" w:hAnsi="Arial" w:cs="Arial"/>
          <w:color w:val="000000"/>
          <w:sz w:val="18"/>
          <w:szCs w:val="18"/>
          <w:lang w:eastAsia="ru-RU"/>
        </w:rPr>
        <w:t>(пополам).</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3.  Сок капусты </w:t>
      </w:r>
      <w:r w:rsidRPr="001F4E41">
        <w:rPr>
          <w:rFonts w:ascii="Arial" w:eastAsia="Times New Roman" w:hAnsi="Arial" w:cs="Arial"/>
          <w:color w:val="000000"/>
          <w:sz w:val="18"/>
          <w:szCs w:val="18"/>
          <w:lang w:eastAsia="ru-RU"/>
        </w:rPr>
        <w:t>(квашеной или соленой) пить ежедневно в течение 1,5 месяца.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4.   </w:t>
      </w:r>
      <w:r w:rsidRPr="001F4E41">
        <w:rPr>
          <w:rFonts w:ascii="Arial" w:eastAsia="Times New Roman" w:hAnsi="Arial" w:cs="Arial"/>
          <w:b/>
          <w:bCs/>
          <w:color w:val="000000"/>
          <w:sz w:val="18"/>
          <w:szCs w:val="18"/>
          <w:lang w:eastAsia="ru-RU"/>
        </w:rPr>
        <w:t>Настой плодов укропа </w:t>
      </w:r>
      <w:r w:rsidRPr="001F4E41">
        <w:rPr>
          <w:rFonts w:ascii="Arial" w:eastAsia="Times New Roman" w:hAnsi="Arial" w:cs="Arial"/>
          <w:color w:val="000000"/>
          <w:sz w:val="18"/>
          <w:szCs w:val="18"/>
          <w:lang w:eastAsia="ru-RU"/>
        </w:rPr>
        <w:t>огородного. Одну столовую ложку измельченных плодов настоять в 1,5 стакана кипятка (суточная доза).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5.  </w:t>
      </w:r>
      <w:r w:rsidRPr="001F4E41">
        <w:rPr>
          <w:rFonts w:ascii="Arial" w:eastAsia="Times New Roman" w:hAnsi="Arial" w:cs="Arial"/>
          <w:b/>
          <w:bCs/>
          <w:color w:val="000000"/>
          <w:sz w:val="18"/>
          <w:szCs w:val="18"/>
          <w:lang w:eastAsia="ru-RU"/>
        </w:rPr>
        <w:t>Мякоть плодов и сок тыквы. </w:t>
      </w:r>
      <w:r w:rsidRPr="001F4E41">
        <w:rPr>
          <w:rFonts w:ascii="Arial" w:eastAsia="Times New Roman" w:hAnsi="Arial" w:cs="Arial"/>
          <w:color w:val="000000"/>
          <w:sz w:val="18"/>
          <w:szCs w:val="18"/>
          <w:lang w:eastAsia="ru-RU"/>
        </w:rPr>
        <w:t>Суточная доза — 0,5 кг тертой мякоти сырой </w:t>
      </w:r>
      <w:hyperlink r:id="rId17" w:tooltip="Тыква" w:history="1">
        <w:r w:rsidRPr="001F4E41">
          <w:rPr>
            <w:rFonts w:ascii="Arial" w:eastAsia="Times New Roman" w:hAnsi="Arial" w:cs="Arial"/>
            <w:color w:val="004A81"/>
            <w:sz w:val="18"/>
            <w:szCs w:val="18"/>
            <w:u w:val="single"/>
            <w:lang w:eastAsia="ru-RU"/>
          </w:rPr>
          <w:t>тыквы</w:t>
        </w:r>
      </w:hyperlink>
      <w:r w:rsidRPr="001F4E41">
        <w:rPr>
          <w:rFonts w:ascii="Arial" w:eastAsia="Times New Roman" w:hAnsi="Arial" w:cs="Arial"/>
          <w:color w:val="000000"/>
          <w:sz w:val="18"/>
          <w:szCs w:val="18"/>
          <w:lang w:eastAsia="ru-RU"/>
        </w:rPr>
        <w:t> или 0,5 стакана сока из мякоти.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6.  </w:t>
      </w:r>
      <w:r w:rsidRPr="001F4E41">
        <w:rPr>
          <w:rFonts w:ascii="Arial" w:eastAsia="Times New Roman" w:hAnsi="Arial" w:cs="Arial"/>
          <w:b/>
          <w:bCs/>
          <w:color w:val="000000"/>
          <w:sz w:val="18"/>
          <w:szCs w:val="18"/>
          <w:lang w:eastAsia="ru-RU"/>
        </w:rPr>
        <w:t>Настой кукурузных рылец. </w:t>
      </w:r>
      <w:r w:rsidRPr="001F4E41">
        <w:rPr>
          <w:rFonts w:ascii="Arial" w:eastAsia="Times New Roman" w:hAnsi="Arial" w:cs="Arial"/>
          <w:color w:val="000000"/>
          <w:sz w:val="18"/>
          <w:szCs w:val="18"/>
          <w:lang w:eastAsia="ru-RU"/>
        </w:rPr>
        <w:t>Кукурузные рыльца заваривают и пьют как чай. Время лечения — полгода. Кукурузные початки должны быть спелыми.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7.  </w:t>
      </w:r>
      <w:r w:rsidRPr="001F4E41">
        <w:rPr>
          <w:rFonts w:ascii="Arial" w:eastAsia="Times New Roman" w:hAnsi="Arial" w:cs="Arial"/>
          <w:b/>
          <w:bCs/>
          <w:color w:val="000000"/>
          <w:sz w:val="18"/>
          <w:szCs w:val="18"/>
          <w:lang w:eastAsia="ru-RU"/>
        </w:rPr>
        <w:t>Настой цветков календулы лекарственной. </w:t>
      </w:r>
      <w:r w:rsidRPr="001F4E41">
        <w:rPr>
          <w:rFonts w:ascii="Arial" w:eastAsia="Times New Roman" w:hAnsi="Arial" w:cs="Arial"/>
          <w:color w:val="000000"/>
          <w:sz w:val="18"/>
          <w:szCs w:val="18"/>
          <w:lang w:eastAsia="ru-RU"/>
        </w:rPr>
        <w:t>Две чайные ложки цветков заварить 2 стаканами кипятка, настоять 1 час, процедить. Пить по 1/2 стакана 4 раза в день. Обладает желчегонным действием.</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8.  </w:t>
      </w:r>
      <w:r w:rsidRPr="001F4E41">
        <w:rPr>
          <w:rFonts w:ascii="Arial" w:eastAsia="Times New Roman" w:hAnsi="Arial" w:cs="Arial"/>
          <w:b/>
          <w:bCs/>
          <w:color w:val="000000"/>
          <w:sz w:val="18"/>
          <w:szCs w:val="18"/>
          <w:lang w:eastAsia="ru-RU"/>
        </w:rPr>
        <w:t>Отвар цикория. </w:t>
      </w:r>
      <w:r w:rsidRPr="001F4E41">
        <w:rPr>
          <w:rFonts w:ascii="Arial" w:eastAsia="Times New Roman" w:hAnsi="Arial" w:cs="Arial"/>
          <w:color w:val="000000"/>
          <w:sz w:val="18"/>
          <w:szCs w:val="18"/>
          <w:lang w:eastAsia="ru-RU"/>
        </w:rPr>
        <w:t>Регулярное употребление любой части </w:t>
      </w:r>
      <w:hyperlink r:id="rId18" w:tooltip="Цикорий" w:history="1">
        <w:r w:rsidRPr="001F4E41">
          <w:rPr>
            <w:rFonts w:ascii="Arial" w:eastAsia="Times New Roman" w:hAnsi="Arial" w:cs="Arial"/>
            <w:color w:val="004A81"/>
            <w:sz w:val="18"/>
            <w:szCs w:val="18"/>
            <w:u w:val="single"/>
            <w:lang w:eastAsia="ru-RU"/>
          </w:rPr>
          <w:t>цикория</w:t>
        </w:r>
      </w:hyperlink>
      <w:r w:rsidRPr="001F4E41">
        <w:rPr>
          <w:rFonts w:ascii="Arial" w:eastAsia="Times New Roman" w:hAnsi="Arial" w:cs="Arial"/>
          <w:color w:val="000000"/>
          <w:sz w:val="18"/>
          <w:szCs w:val="18"/>
          <w:lang w:eastAsia="ru-RU"/>
        </w:rPr>
        <w:t> с медом и уксусом является прекрасным средством для лечения заболеваний печени. 2 столовые ложки цикория заварить 500 мл кипятка, положить в отвар 2 столовые ложки меда и 1 чайную ложку фруктового, винного </w:t>
      </w:r>
      <w:r w:rsidRPr="001F4E41">
        <w:rPr>
          <w:rFonts w:ascii="Arial" w:eastAsia="Times New Roman" w:hAnsi="Arial" w:cs="Arial"/>
          <w:b/>
          <w:bCs/>
          <w:color w:val="000000"/>
          <w:sz w:val="18"/>
          <w:szCs w:val="18"/>
          <w:lang w:eastAsia="ru-RU"/>
        </w:rPr>
        <w:t>уксуса </w:t>
      </w:r>
      <w:r w:rsidRPr="001F4E41">
        <w:rPr>
          <w:rFonts w:ascii="Arial" w:eastAsia="Times New Roman" w:hAnsi="Arial" w:cs="Arial"/>
          <w:color w:val="000000"/>
          <w:sz w:val="18"/>
          <w:szCs w:val="18"/>
          <w:lang w:eastAsia="ru-RU"/>
        </w:rPr>
        <w:t>или </w:t>
      </w:r>
      <w:r w:rsidRPr="001F4E41">
        <w:rPr>
          <w:rFonts w:ascii="Arial" w:eastAsia="Times New Roman" w:hAnsi="Arial" w:cs="Arial"/>
          <w:b/>
          <w:bCs/>
          <w:color w:val="000000"/>
          <w:sz w:val="18"/>
          <w:szCs w:val="18"/>
          <w:lang w:eastAsia="ru-RU"/>
        </w:rPr>
        <w:t>лимонного сока. </w:t>
      </w:r>
      <w:r w:rsidRPr="001F4E41">
        <w:rPr>
          <w:rFonts w:ascii="Arial" w:eastAsia="Times New Roman" w:hAnsi="Arial" w:cs="Arial"/>
          <w:color w:val="000000"/>
          <w:sz w:val="18"/>
          <w:szCs w:val="18"/>
          <w:lang w:eastAsia="ru-RU"/>
        </w:rPr>
        <w:t>Отвар принимают в горячем виде без ограничения.</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9.  </w:t>
      </w:r>
      <w:r w:rsidRPr="001F4E41">
        <w:rPr>
          <w:rFonts w:ascii="Arial" w:eastAsia="Times New Roman" w:hAnsi="Arial" w:cs="Arial"/>
          <w:b/>
          <w:bCs/>
          <w:color w:val="000000"/>
          <w:sz w:val="18"/>
          <w:szCs w:val="18"/>
          <w:lang w:eastAsia="ru-RU"/>
        </w:rPr>
        <w:t>Отвар корня одуванчика. </w:t>
      </w:r>
      <w:r w:rsidRPr="001F4E41">
        <w:rPr>
          <w:rFonts w:ascii="Arial" w:eastAsia="Times New Roman" w:hAnsi="Arial" w:cs="Arial"/>
          <w:color w:val="000000"/>
          <w:sz w:val="18"/>
          <w:szCs w:val="18"/>
          <w:lang w:eastAsia="ru-RU"/>
        </w:rPr>
        <w:t>Одну ложку толченого корня залить 1 стаканом холодной воды (кипяченой). Поставить на маленький огонь и парить целый час. Принимать по 1 столовой ложке 3 раза в день за полчаса до еды.</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10.   Настой травы земляники лесной, </w:t>
      </w:r>
      <w:r w:rsidRPr="001F4E41">
        <w:rPr>
          <w:rFonts w:ascii="Arial" w:eastAsia="Times New Roman" w:hAnsi="Arial" w:cs="Arial"/>
          <w:color w:val="000000"/>
          <w:sz w:val="18"/>
          <w:szCs w:val="18"/>
          <w:lang w:eastAsia="ru-RU"/>
        </w:rPr>
        <w:t>«земляничный чай». Траву, собранную во время цветения вместе с корнем, высушивают в темной комнате. Берут два кустика и заваривают в чайнике, парят полчаса и пьют как чай </w:t>
      </w:r>
      <w:r w:rsidRPr="001F4E41">
        <w:rPr>
          <w:rFonts w:ascii="Arial" w:eastAsia="Times New Roman" w:hAnsi="Arial" w:cs="Arial"/>
          <w:b/>
          <w:bCs/>
          <w:color w:val="000000"/>
          <w:sz w:val="18"/>
          <w:szCs w:val="18"/>
          <w:lang w:eastAsia="ru-RU"/>
        </w:rPr>
        <w:t>с сахаром и молоком </w:t>
      </w:r>
      <w:r w:rsidRPr="001F4E41">
        <w:rPr>
          <w:rFonts w:ascii="Arial" w:eastAsia="Times New Roman" w:hAnsi="Arial" w:cs="Arial"/>
          <w:color w:val="000000"/>
          <w:sz w:val="18"/>
          <w:szCs w:val="18"/>
          <w:lang w:eastAsia="ru-RU"/>
        </w:rPr>
        <w:t>утром и вечером. Лечит медленно, но верно.</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11.  </w:t>
      </w:r>
      <w:r w:rsidRPr="001F4E41">
        <w:rPr>
          <w:rFonts w:ascii="Arial" w:eastAsia="Times New Roman" w:hAnsi="Arial" w:cs="Arial"/>
          <w:b/>
          <w:bCs/>
          <w:color w:val="000000"/>
          <w:sz w:val="18"/>
          <w:szCs w:val="18"/>
          <w:lang w:eastAsia="ru-RU"/>
        </w:rPr>
        <w:t>Настой цветов бессмертника. </w:t>
      </w:r>
      <w:r w:rsidRPr="001F4E41">
        <w:rPr>
          <w:rFonts w:ascii="Arial" w:eastAsia="Times New Roman" w:hAnsi="Arial" w:cs="Arial"/>
          <w:color w:val="000000"/>
          <w:sz w:val="18"/>
          <w:szCs w:val="18"/>
          <w:lang w:eastAsia="ru-RU"/>
        </w:rPr>
        <w:t xml:space="preserve">Пить по 2—3 чашки в день. Бессмертник </w:t>
      </w:r>
      <w:proofErr w:type="spellStart"/>
      <w:r w:rsidRPr="001F4E41">
        <w:rPr>
          <w:rFonts w:ascii="Arial" w:eastAsia="Times New Roman" w:hAnsi="Arial" w:cs="Arial"/>
          <w:color w:val="000000"/>
          <w:sz w:val="18"/>
          <w:szCs w:val="18"/>
          <w:lang w:eastAsia="ru-RU"/>
        </w:rPr>
        <w:t>малотоксичен</w:t>
      </w:r>
      <w:proofErr w:type="spellEnd"/>
      <w:r w:rsidRPr="001F4E41">
        <w:rPr>
          <w:rFonts w:ascii="Arial" w:eastAsia="Times New Roman" w:hAnsi="Arial" w:cs="Arial"/>
          <w:color w:val="000000"/>
          <w:sz w:val="18"/>
          <w:szCs w:val="18"/>
          <w:lang w:eastAsia="ru-RU"/>
        </w:rPr>
        <w:t>, но при длительном применении может вызвать застойные явления в печени.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12.  </w:t>
      </w:r>
      <w:r w:rsidRPr="001F4E41">
        <w:rPr>
          <w:rFonts w:ascii="Arial" w:eastAsia="Times New Roman" w:hAnsi="Arial" w:cs="Arial"/>
          <w:b/>
          <w:bCs/>
          <w:color w:val="000000"/>
          <w:sz w:val="18"/>
          <w:szCs w:val="18"/>
          <w:lang w:eastAsia="ru-RU"/>
        </w:rPr>
        <w:t>Настой корня девясила высокого. </w:t>
      </w:r>
      <w:r w:rsidRPr="001F4E41">
        <w:rPr>
          <w:rFonts w:ascii="Arial" w:eastAsia="Times New Roman" w:hAnsi="Arial" w:cs="Arial"/>
          <w:color w:val="000000"/>
          <w:sz w:val="18"/>
          <w:szCs w:val="18"/>
          <w:lang w:eastAsia="ru-RU"/>
        </w:rPr>
        <w:t>Одну чайную ложку травы залить стаканом кипяченой воды, настоять 10 часов, процедить. Пить по 1/4 стакана 4 раза в день за полчаса до еды как желчегонное средство.</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13.  </w:t>
      </w:r>
      <w:r w:rsidRPr="001F4E41">
        <w:rPr>
          <w:rFonts w:ascii="Arial" w:eastAsia="Times New Roman" w:hAnsi="Arial" w:cs="Arial"/>
          <w:b/>
          <w:bCs/>
          <w:color w:val="000000"/>
          <w:sz w:val="18"/>
          <w:szCs w:val="18"/>
          <w:lang w:eastAsia="ru-RU"/>
        </w:rPr>
        <w:t>Отвар травы зверобоя продырявленного. </w:t>
      </w:r>
      <w:r w:rsidRPr="001F4E41">
        <w:rPr>
          <w:rFonts w:ascii="Arial" w:eastAsia="Times New Roman" w:hAnsi="Arial" w:cs="Arial"/>
          <w:color w:val="000000"/>
          <w:sz w:val="18"/>
          <w:szCs w:val="18"/>
          <w:lang w:eastAsia="ru-RU"/>
        </w:rPr>
        <w:t>Одну столовую ложку травы залить стаканом кипятка, кипятить 15 минут, процедить. Пить по 1/4 стакана 3 раза в день. Желчегонное и противовоспалительное средство.</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14.  При воспалении печени взять 25 г </w:t>
      </w:r>
      <w:r w:rsidRPr="001F4E41">
        <w:rPr>
          <w:rFonts w:ascii="Arial" w:eastAsia="Times New Roman" w:hAnsi="Arial" w:cs="Arial"/>
          <w:b/>
          <w:bCs/>
          <w:color w:val="000000"/>
          <w:sz w:val="18"/>
          <w:szCs w:val="18"/>
          <w:lang w:eastAsia="ru-RU"/>
        </w:rPr>
        <w:t>золотистого бессмертника и 25 </w:t>
      </w:r>
      <w:r w:rsidRPr="001F4E41">
        <w:rPr>
          <w:rFonts w:ascii="Arial" w:eastAsia="Times New Roman" w:hAnsi="Arial" w:cs="Arial"/>
          <w:color w:val="000000"/>
          <w:sz w:val="18"/>
          <w:szCs w:val="18"/>
          <w:lang w:eastAsia="ru-RU"/>
        </w:rPr>
        <w:t>г </w:t>
      </w:r>
      <w:r w:rsidRPr="001F4E41">
        <w:rPr>
          <w:rFonts w:ascii="Arial" w:eastAsia="Times New Roman" w:hAnsi="Arial" w:cs="Arial"/>
          <w:b/>
          <w:bCs/>
          <w:color w:val="000000"/>
          <w:sz w:val="18"/>
          <w:szCs w:val="18"/>
          <w:lang w:eastAsia="ru-RU"/>
        </w:rPr>
        <w:t>трифоли </w:t>
      </w:r>
      <w:r w:rsidRPr="001F4E41">
        <w:rPr>
          <w:rFonts w:ascii="Arial" w:eastAsia="Times New Roman" w:hAnsi="Arial" w:cs="Arial"/>
          <w:color w:val="000000"/>
          <w:sz w:val="18"/>
          <w:szCs w:val="18"/>
          <w:lang w:eastAsia="ru-RU"/>
        </w:rPr>
        <w:t>на 2 л холодной кипяченой воды, парить до 1 л и принимать по 50 мл 3 раза в день за час до еды. Курс лечения 1 месяц.</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15.  </w:t>
      </w:r>
      <w:r w:rsidRPr="001F4E41">
        <w:rPr>
          <w:rFonts w:ascii="Arial" w:eastAsia="Times New Roman" w:hAnsi="Arial" w:cs="Arial"/>
          <w:b/>
          <w:bCs/>
          <w:color w:val="000000"/>
          <w:sz w:val="18"/>
          <w:szCs w:val="18"/>
          <w:lang w:eastAsia="ru-RU"/>
        </w:rPr>
        <w:t>Плоды шиповника </w:t>
      </w:r>
      <w:r w:rsidRPr="001F4E41">
        <w:rPr>
          <w:rFonts w:ascii="Arial" w:eastAsia="Times New Roman" w:hAnsi="Arial" w:cs="Arial"/>
          <w:color w:val="000000"/>
          <w:sz w:val="18"/>
          <w:szCs w:val="18"/>
          <w:lang w:eastAsia="ru-RU"/>
        </w:rPr>
        <w:t>— 3 части, </w:t>
      </w:r>
      <w:r w:rsidRPr="001F4E41">
        <w:rPr>
          <w:rFonts w:ascii="Arial" w:eastAsia="Times New Roman" w:hAnsi="Arial" w:cs="Arial"/>
          <w:b/>
          <w:bCs/>
          <w:color w:val="000000"/>
          <w:sz w:val="18"/>
          <w:szCs w:val="18"/>
          <w:lang w:eastAsia="ru-RU"/>
        </w:rPr>
        <w:t>кукурузные рыльца </w:t>
      </w:r>
      <w:r w:rsidRPr="001F4E41">
        <w:rPr>
          <w:rFonts w:ascii="Arial" w:eastAsia="Times New Roman" w:hAnsi="Arial" w:cs="Arial"/>
          <w:color w:val="000000"/>
          <w:sz w:val="18"/>
          <w:szCs w:val="18"/>
          <w:lang w:eastAsia="ru-RU"/>
        </w:rPr>
        <w:t>— 3 части, </w:t>
      </w:r>
      <w:r w:rsidRPr="001F4E41">
        <w:rPr>
          <w:rFonts w:ascii="Arial" w:eastAsia="Times New Roman" w:hAnsi="Arial" w:cs="Arial"/>
          <w:b/>
          <w:bCs/>
          <w:color w:val="000000"/>
          <w:sz w:val="18"/>
          <w:szCs w:val="18"/>
          <w:lang w:eastAsia="ru-RU"/>
        </w:rPr>
        <w:t>побеги хвоща полевого — 3 </w:t>
      </w:r>
      <w:r w:rsidRPr="001F4E41">
        <w:rPr>
          <w:rFonts w:ascii="Arial" w:eastAsia="Times New Roman" w:hAnsi="Arial" w:cs="Arial"/>
          <w:color w:val="000000"/>
          <w:sz w:val="18"/>
          <w:szCs w:val="18"/>
          <w:lang w:eastAsia="ru-RU"/>
        </w:rPr>
        <w:t>части, </w:t>
      </w:r>
      <w:r w:rsidRPr="001F4E41">
        <w:rPr>
          <w:rFonts w:ascii="Arial" w:eastAsia="Times New Roman" w:hAnsi="Arial" w:cs="Arial"/>
          <w:b/>
          <w:bCs/>
          <w:color w:val="000000"/>
          <w:sz w:val="18"/>
          <w:szCs w:val="18"/>
          <w:lang w:eastAsia="ru-RU"/>
        </w:rPr>
        <w:t>цветки бессмертника песчаного </w:t>
      </w:r>
      <w:r w:rsidRPr="001F4E41">
        <w:rPr>
          <w:rFonts w:ascii="Arial" w:eastAsia="Times New Roman" w:hAnsi="Arial" w:cs="Arial"/>
          <w:color w:val="000000"/>
          <w:sz w:val="18"/>
          <w:szCs w:val="18"/>
          <w:lang w:eastAsia="ru-RU"/>
        </w:rPr>
        <w:t>— 4 части, </w:t>
      </w:r>
      <w:r w:rsidRPr="001F4E41">
        <w:rPr>
          <w:rFonts w:ascii="Arial" w:eastAsia="Times New Roman" w:hAnsi="Arial" w:cs="Arial"/>
          <w:b/>
          <w:bCs/>
          <w:color w:val="000000"/>
          <w:sz w:val="18"/>
          <w:szCs w:val="18"/>
          <w:lang w:eastAsia="ru-RU"/>
        </w:rPr>
        <w:t>лепестки розы белой — 2 части, плоды земляники лесной </w:t>
      </w:r>
      <w:r w:rsidRPr="001F4E41">
        <w:rPr>
          <w:rFonts w:ascii="Arial" w:eastAsia="Times New Roman" w:hAnsi="Arial" w:cs="Arial"/>
          <w:color w:val="000000"/>
          <w:sz w:val="18"/>
          <w:szCs w:val="18"/>
          <w:lang w:eastAsia="ru-RU"/>
        </w:rPr>
        <w:t>— 2 части, </w:t>
      </w:r>
      <w:r w:rsidRPr="001F4E41">
        <w:rPr>
          <w:rFonts w:ascii="Arial" w:eastAsia="Times New Roman" w:hAnsi="Arial" w:cs="Arial"/>
          <w:b/>
          <w:bCs/>
          <w:color w:val="000000"/>
          <w:sz w:val="18"/>
          <w:szCs w:val="18"/>
          <w:lang w:eastAsia="ru-RU"/>
        </w:rPr>
        <w:t>цветки ромашки аптечной </w:t>
      </w:r>
      <w:r w:rsidRPr="001F4E41">
        <w:rPr>
          <w:rFonts w:ascii="Arial" w:eastAsia="Times New Roman" w:hAnsi="Arial" w:cs="Arial"/>
          <w:color w:val="000000"/>
          <w:sz w:val="18"/>
          <w:szCs w:val="18"/>
          <w:lang w:eastAsia="ru-RU"/>
        </w:rPr>
        <w:t>— 2 части, </w:t>
      </w:r>
      <w:r w:rsidRPr="001F4E41">
        <w:rPr>
          <w:rFonts w:ascii="Arial" w:eastAsia="Times New Roman" w:hAnsi="Arial" w:cs="Arial"/>
          <w:b/>
          <w:bCs/>
          <w:color w:val="000000"/>
          <w:sz w:val="18"/>
          <w:szCs w:val="18"/>
          <w:lang w:eastAsia="ru-RU"/>
        </w:rPr>
        <w:t>лист березы белой </w:t>
      </w:r>
      <w:r w:rsidRPr="001F4E41">
        <w:rPr>
          <w:rFonts w:ascii="Arial" w:eastAsia="Times New Roman" w:hAnsi="Arial" w:cs="Arial"/>
          <w:color w:val="000000"/>
          <w:sz w:val="18"/>
          <w:szCs w:val="18"/>
          <w:lang w:eastAsia="ru-RU"/>
        </w:rPr>
        <w:t>— 1 часть, </w:t>
      </w:r>
      <w:r w:rsidRPr="001F4E41">
        <w:rPr>
          <w:rFonts w:ascii="Arial" w:eastAsia="Times New Roman" w:hAnsi="Arial" w:cs="Arial"/>
          <w:b/>
          <w:bCs/>
          <w:color w:val="000000"/>
          <w:sz w:val="18"/>
          <w:szCs w:val="18"/>
          <w:lang w:eastAsia="ru-RU"/>
        </w:rPr>
        <w:t>плоды можжевельника обыкновенного </w:t>
      </w:r>
      <w:r w:rsidRPr="001F4E41">
        <w:rPr>
          <w:rFonts w:ascii="Arial" w:eastAsia="Times New Roman" w:hAnsi="Arial" w:cs="Arial"/>
          <w:color w:val="000000"/>
          <w:sz w:val="18"/>
          <w:szCs w:val="18"/>
          <w:lang w:eastAsia="ru-RU"/>
        </w:rPr>
        <w:t>— </w:t>
      </w:r>
      <w:r w:rsidRPr="001F4E41">
        <w:rPr>
          <w:rFonts w:ascii="Arial" w:eastAsia="Times New Roman" w:hAnsi="Arial" w:cs="Arial"/>
          <w:b/>
          <w:bCs/>
          <w:color w:val="000000"/>
          <w:sz w:val="18"/>
          <w:szCs w:val="18"/>
          <w:lang w:eastAsia="ru-RU"/>
        </w:rPr>
        <w:t>1 </w:t>
      </w:r>
      <w:r w:rsidRPr="001F4E41">
        <w:rPr>
          <w:rFonts w:ascii="Arial" w:eastAsia="Times New Roman" w:hAnsi="Arial" w:cs="Arial"/>
          <w:color w:val="000000"/>
          <w:sz w:val="18"/>
          <w:szCs w:val="18"/>
          <w:lang w:eastAsia="ru-RU"/>
        </w:rPr>
        <w:t>часть, </w:t>
      </w:r>
      <w:r w:rsidRPr="001F4E41">
        <w:rPr>
          <w:rFonts w:ascii="Arial" w:eastAsia="Times New Roman" w:hAnsi="Arial" w:cs="Arial"/>
          <w:b/>
          <w:bCs/>
          <w:color w:val="000000"/>
          <w:sz w:val="18"/>
          <w:szCs w:val="18"/>
          <w:lang w:eastAsia="ru-RU"/>
        </w:rPr>
        <w:t>трава сушеницы</w:t>
      </w:r>
      <w:r w:rsidRPr="001F4E41">
        <w:rPr>
          <w:rFonts w:ascii="Arial" w:eastAsia="Times New Roman" w:hAnsi="Arial" w:cs="Arial"/>
          <w:color w:val="000000"/>
          <w:sz w:val="18"/>
          <w:szCs w:val="18"/>
          <w:lang w:eastAsia="ru-RU"/>
        </w:rPr>
        <w:t> </w:t>
      </w:r>
      <w:r w:rsidRPr="001F4E41">
        <w:rPr>
          <w:rFonts w:ascii="Arial" w:eastAsia="Times New Roman" w:hAnsi="Arial" w:cs="Arial"/>
          <w:b/>
          <w:bCs/>
          <w:color w:val="000000"/>
          <w:sz w:val="18"/>
          <w:szCs w:val="18"/>
          <w:lang w:eastAsia="ru-RU"/>
        </w:rPr>
        <w:t>лесной </w:t>
      </w:r>
      <w:r w:rsidRPr="001F4E41">
        <w:rPr>
          <w:rFonts w:ascii="Arial" w:eastAsia="Times New Roman" w:hAnsi="Arial" w:cs="Arial"/>
          <w:color w:val="000000"/>
          <w:sz w:val="18"/>
          <w:szCs w:val="18"/>
          <w:lang w:eastAsia="ru-RU"/>
        </w:rPr>
        <w:t>— 1 часть, подземная часть </w:t>
      </w:r>
      <w:r w:rsidRPr="001F4E41">
        <w:rPr>
          <w:rFonts w:ascii="Arial" w:eastAsia="Times New Roman" w:hAnsi="Arial" w:cs="Arial"/>
          <w:b/>
          <w:bCs/>
          <w:color w:val="000000"/>
          <w:sz w:val="18"/>
          <w:szCs w:val="18"/>
          <w:lang w:eastAsia="ru-RU"/>
        </w:rPr>
        <w:t>календулы лекарственной </w:t>
      </w:r>
      <w:r w:rsidRPr="001F4E41">
        <w:rPr>
          <w:rFonts w:ascii="Arial" w:eastAsia="Times New Roman" w:hAnsi="Arial" w:cs="Arial"/>
          <w:color w:val="000000"/>
          <w:sz w:val="18"/>
          <w:szCs w:val="18"/>
          <w:lang w:eastAsia="ru-RU"/>
        </w:rPr>
        <w:t>— 1 часть.</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Одну столовую ложку смеси (измельченной) заварить 0,5 л кипятка, томить 30 минут, процедить. Пить по 150 мл 3 раза в день за 10—15 минут до еды. Применяется при заболеваниях печени, </w:t>
      </w:r>
      <w:hyperlink r:id="rId19" w:tooltip="Желчный пузырь" w:history="1">
        <w:r w:rsidRPr="001F4E41">
          <w:rPr>
            <w:rFonts w:ascii="Arial" w:eastAsia="Times New Roman" w:hAnsi="Arial" w:cs="Arial"/>
            <w:color w:val="004A81"/>
            <w:sz w:val="18"/>
            <w:szCs w:val="18"/>
            <w:u w:val="single"/>
            <w:lang w:eastAsia="ru-RU"/>
          </w:rPr>
          <w:t>желчного пузыря</w:t>
        </w:r>
      </w:hyperlink>
      <w:r w:rsidRPr="001F4E41">
        <w:rPr>
          <w:rFonts w:ascii="Arial" w:eastAsia="Times New Roman" w:hAnsi="Arial" w:cs="Arial"/>
          <w:color w:val="000000"/>
          <w:sz w:val="18"/>
          <w:szCs w:val="18"/>
          <w:lang w:eastAsia="ru-RU"/>
        </w:rPr>
        <w:t>.</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16.  </w:t>
      </w:r>
      <w:r w:rsidRPr="001F4E41">
        <w:rPr>
          <w:rFonts w:ascii="Arial" w:eastAsia="Times New Roman" w:hAnsi="Arial" w:cs="Arial"/>
          <w:b/>
          <w:bCs/>
          <w:color w:val="000000"/>
          <w:sz w:val="18"/>
          <w:szCs w:val="18"/>
          <w:lang w:eastAsia="ru-RU"/>
        </w:rPr>
        <w:t>Настой травы зверобоя обыкновенного. </w:t>
      </w:r>
      <w:r w:rsidRPr="001F4E41">
        <w:rPr>
          <w:rFonts w:ascii="Arial" w:eastAsia="Times New Roman" w:hAnsi="Arial" w:cs="Arial"/>
          <w:color w:val="000000"/>
          <w:sz w:val="18"/>
          <w:szCs w:val="18"/>
          <w:lang w:eastAsia="ru-RU"/>
        </w:rPr>
        <w:t>Одну столовую ложку травы залить 1,5 стакана кипятка. Пить по 1/3 стакана 3 раза в день за 30 минут до еды.</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17.  При хронических гепатитах хорошие результаты дает смесь </w:t>
      </w:r>
      <w:proofErr w:type="spellStart"/>
      <w:r w:rsidRPr="001F4E41">
        <w:rPr>
          <w:rFonts w:ascii="Arial" w:eastAsia="Times New Roman" w:hAnsi="Arial" w:cs="Arial"/>
          <w:b/>
          <w:bCs/>
          <w:color w:val="000000"/>
          <w:sz w:val="18"/>
          <w:szCs w:val="18"/>
          <w:lang w:eastAsia="ru-RU"/>
        </w:rPr>
        <w:t>плаунка</w:t>
      </w:r>
      <w:proofErr w:type="spellEnd"/>
      <w:r w:rsidRPr="001F4E41">
        <w:rPr>
          <w:rFonts w:ascii="Arial" w:eastAsia="Times New Roman" w:hAnsi="Arial" w:cs="Arial"/>
          <w:b/>
          <w:bCs/>
          <w:color w:val="000000"/>
          <w:sz w:val="18"/>
          <w:szCs w:val="18"/>
          <w:lang w:eastAsia="ru-RU"/>
        </w:rPr>
        <w:t xml:space="preserve"> стебельчатого с </w:t>
      </w:r>
      <w:proofErr w:type="spellStart"/>
      <w:r w:rsidRPr="001F4E41">
        <w:rPr>
          <w:rFonts w:ascii="Arial" w:eastAsia="Times New Roman" w:hAnsi="Arial" w:cs="Arial"/>
          <w:b/>
          <w:bCs/>
          <w:color w:val="000000"/>
          <w:sz w:val="18"/>
          <w:szCs w:val="18"/>
          <w:lang w:eastAsia="ru-RU"/>
        </w:rPr>
        <w:t>патринией</w:t>
      </w:r>
      <w:proofErr w:type="spellEnd"/>
      <w:r w:rsidRPr="001F4E41">
        <w:rPr>
          <w:rFonts w:ascii="Arial" w:eastAsia="Times New Roman" w:hAnsi="Arial" w:cs="Arial"/>
          <w:b/>
          <w:bCs/>
          <w:color w:val="000000"/>
          <w:sz w:val="18"/>
          <w:szCs w:val="18"/>
          <w:lang w:eastAsia="ru-RU"/>
        </w:rPr>
        <w:t>. </w:t>
      </w:r>
      <w:r w:rsidRPr="001F4E41">
        <w:rPr>
          <w:rFonts w:ascii="Arial" w:eastAsia="Times New Roman" w:hAnsi="Arial" w:cs="Arial"/>
          <w:color w:val="000000"/>
          <w:sz w:val="18"/>
          <w:szCs w:val="18"/>
          <w:lang w:eastAsia="ru-RU"/>
        </w:rPr>
        <w:t xml:space="preserve">Смешать 100 г корней </w:t>
      </w:r>
      <w:proofErr w:type="spellStart"/>
      <w:r w:rsidRPr="001F4E41">
        <w:rPr>
          <w:rFonts w:ascii="Arial" w:eastAsia="Times New Roman" w:hAnsi="Arial" w:cs="Arial"/>
          <w:color w:val="000000"/>
          <w:sz w:val="18"/>
          <w:szCs w:val="18"/>
          <w:lang w:eastAsia="ru-RU"/>
        </w:rPr>
        <w:t>патринии</w:t>
      </w:r>
      <w:proofErr w:type="spellEnd"/>
      <w:r w:rsidRPr="001F4E41">
        <w:rPr>
          <w:rFonts w:ascii="Arial" w:eastAsia="Times New Roman" w:hAnsi="Arial" w:cs="Arial"/>
          <w:color w:val="000000"/>
          <w:sz w:val="18"/>
          <w:szCs w:val="18"/>
          <w:lang w:eastAsia="ru-RU"/>
        </w:rPr>
        <w:t xml:space="preserve"> и 100 г травы </w:t>
      </w:r>
      <w:proofErr w:type="spellStart"/>
      <w:r w:rsidRPr="001F4E41">
        <w:rPr>
          <w:rFonts w:ascii="Arial" w:eastAsia="Times New Roman" w:hAnsi="Arial" w:cs="Arial"/>
          <w:color w:val="000000"/>
          <w:sz w:val="18"/>
          <w:szCs w:val="18"/>
          <w:lang w:eastAsia="ru-RU"/>
        </w:rPr>
        <w:t>плаунка</w:t>
      </w:r>
      <w:proofErr w:type="spellEnd"/>
      <w:r w:rsidRPr="001F4E41">
        <w:rPr>
          <w:rFonts w:ascii="Arial" w:eastAsia="Times New Roman" w:hAnsi="Arial" w:cs="Arial"/>
          <w:color w:val="000000"/>
          <w:sz w:val="18"/>
          <w:szCs w:val="18"/>
          <w:lang w:eastAsia="ru-RU"/>
        </w:rPr>
        <w:t>. Одну столовую ложку смеси заварить 1 стаканом кипятка, подсластить и, настояв, выпить в теплом виде за 30 минут до еды и после нее через каждые 1,5—2 часа. Средство очень эффективно, особенно при </w:t>
      </w:r>
      <w:hyperlink r:id="rId20" w:tooltip="Заболевания печени" w:history="1">
        <w:r w:rsidRPr="001F4E41">
          <w:rPr>
            <w:rFonts w:ascii="Arial" w:eastAsia="Times New Roman" w:hAnsi="Arial" w:cs="Arial"/>
            <w:color w:val="004A81"/>
            <w:sz w:val="18"/>
            <w:szCs w:val="18"/>
            <w:u w:val="single"/>
            <w:lang w:eastAsia="ru-RU"/>
          </w:rPr>
          <w:t>заболевании печени</w:t>
        </w:r>
      </w:hyperlink>
      <w:r w:rsidRPr="001F4E41">
        <w:rPr>
          <w:rFonts w:ascii="Arial" w:eastAsia="Times New Roman" w:hAnsi="Arial" w:cs="Arial"/>
          <w:color w:val="000000"/>
          <w:sz w:val="18"/>
          <w:szCs w:val="18"/>
          <w:lang w:eastAsia="ru-RU"/>
        </w:rPr>
        <w:t> у детей.</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18.  </w:t>
      </w:r>
      <w:r w:rsidRPr="001F4E41">
        <w:rPr>
          <w:rFonts w:ascii="Arial" w:eastAsia="Times New Roman" w:hAnsi="Arial" w:cs="Arial"/>
          <w:b/>
          <w:bCs/>
          <w:color w:val="000000"/>
          <w:sz w:val="18"/>
          <w:szCs w:val="18"/>
          <w:lang w:eastAsia="ru-RU"/>
        </w:rPr>
        <w:t>Корневища пырея ползучего — 20 г, листья крапивы — 10 г, плоды шиповника </w:t>
      </w:r>
      <w:r w:rsidRPr="001F4E41">
        <w:rPr>
          <w:rFonts w:ascii="Arial" w:eastAsia="Times New Roman" w:hAnsi="Arial" w:cs="Arial"/>
          <w:color w:val="000000"/>
          <w:sz w:val="18"/>
          <w:szCs w:val="18"/>
          <w:lang w:eastAsia="ru-RU"/>
        </w:rPr>
        <w:t>— 20 г. Одну столовую ложку смеси заварить в стакане кипятка, настаивать час. Пить по 1 стакану 2—3 раза в день.</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19.  </w:t>
      </w:r>
      <w:r w:rsidRPr="001F4E41">
        <w:rPr>
          <w:rFonts w:ascii="Arial" w:eastAsia="Times New Roman" w:hAnsi="Arial" w:cs="Arial"/>
          <w:b/>
          <w:bCs/>
          <w:color w:val="000000"/>
          <w:sz w:val="18"/>
          <w:szCs w:val="18"/>
          <w:lang w:eastAsia="ru-RU"/>
        </w:rPr>
        <w:t xml:space="preserve">Трава хвоща полевого — 25 г, трава </w:t>
      </w:r>
      <w:proofErr w:type="gramStart"/>
      <w:r w:rsidRPr="001F4E41">
        <w:rPr>
          <w:rFonts w:ascii="Arial" w:eastAsia="Times New Roman" w:hAnsi="Arial" w:cs="Arial"/>
          <w:b/>
          <w:bCs/>
          <w:color w:val="000000"/>
          <w:sz w:val="18"/>
          <w:szCs w:val="18"/>
          <w:lang w:eastAsia="ru-RU"/>
        </w:rPr>
        <w:t>зверобоя</w:t>
      </w:r>
      <w:proofErr w:type="gramEnd"/>
      <w:r w:rsidRPr="001F4E41">
        <w:rPr>
          <w:rFonts w:ascii="Arial" w:eastAsia="Times New Roman" w:hAnsi="Arial" w:cs="Arial"/>
          <w:b/>
          <w:bCs/>
          <w:color w:val="000000"/>
          <w:sz w:val="18"/>
          <w:szCs w:val="18"/>
          <w:lang w:eastAsia="ru-RU"/>
        </w:rPr>
        <w:t xml:space="preserve"> продырявленного — 25 г, корень цикория обыкновенного — 25 г, трава тысячелистника обыкновенного </w:t>
      </w:r>
      <w:r w:rsidRPr="001F4E41">
        <w:rPr>
          <w:rFonts w:ascii="Arial" w:eastAsia="Times New Roman" w:hAnsi="Arial" w:cs="Arial"/>
          <w:color w:val="000000"/>
          <w:sz w:val="18"/>
          <w:szCs w:val="18"/>
          <w:lang w:eastAsia="ru-RU"/>
        </w:rPr>
        <w:t>— 25 г. Одну столовую ложку смеси залить 1 стаканом воды, парить 20 минут, затем кипятить 10—15 минут, процедить. Пить по 1 стакану в течение дни.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20. При заболевании печени и желчных путей принимают следующую смесь: </w:t>
      </w:r>
      <w:r w:rsidRPr="001F4E41">
        <w:rPr>
          <w:rFonts w:ascii="Arial" w:eastAsia="Times New Roman" w:hAnsi="Arial" w:cs="Arial"/>
          <w:b/>
          <w:bCs/>
          <w:color w:val="000000"/>
          <w:sz w:val="18"/>
          <w:szCs w:val="18"/>
          <w:lang w:eastAsia="ru-RU"/>
        </w:rPr>
        <w:t>мед, лимонный сок </w:t>
      </w:r>
      <w:r w:rsidRPr="001F4E41">
        <w:rPr>
          <w:rFonts w:ascii="Arial" w:eastAsia="Times New Roman" w:hAnsi="Arial" w:cs="Arial"/>
          <w:color w:val="000000"/>
          <w:sz w:val="18"/>
          <w:szCs w:val="18"/>
          <w:lang w:eastAsia="ru-RU"/>
        </w:rPr>
        <w:t>и немного </w:t>
      </w:r>
      <w:r w:rsidRPr="001F4E41">
        <w:rPr>
          <w:rFonts w:ascii="Arial" w:eastAsia="Times New Roman" w:hAnsi="Arial" w:cs="Arial"/>
          <w:b/>
          <w:bCs/>
          <w:color w:val="000000"/>
          <w:sz w:val="18"/>
          <w:szCs w:val="18"/>
          <w:lang w:eastAsia="ru-RU"/>
        </w:rPr>
        <w:t>оливкового масла. </w:t>
      </w:r>
      <w:r w:rsidRPr="001F4E41">
        <w:rPr>
          <w:rFonts w:ascii="Arial" w:eastAsia="Times New Roman" w:hAnsi="Arial" w:cs="Arial"/>
          <w:color w:val="000000"/>
          <w:sz w:val="18"/>
          <w:szCs w:val="18"/>
          <w:lang w:eastAsia="ru-RU"/>
        </w:rPr>
        <w:t>После приема необходимо лежать на правом боку 25—30 мин.</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21. Хорошо помогает также смесь из 1 столовой ложки </w:t>
      </w:r>
      <w:r w:rsidRPr="001F4E41">
        <w:rPr>
          <w:rFonts w:ascii="Arial" w:eastAsia="Times New Roman" w:hAnsi="Arial" w:cs="Arial"/>
          <w:b/>
          <w:bCs/>
          <w:color w:val="000000"/>
          <w:sz w:val="18"/>
          <w:szCs w:val="18"/>
          <w:lang w:eastAsia="ru-RU"/>
        </w:rPr>
        <w:t>меда и </w:t>
      </w:r>
      <w:r w:rsidRPr="001F4E41">
        <w:rPr>
          <w:rFonts w:ascii="Arial" w:eastAsia="Times New Roman" w:hAnsi="Arial" w:cs="Arial"/>
          <w:color w:val="000000"/>
          <w:sz w:val="18"/>
          <w:szCs w:val="18"/>
          <w:lang w:eastAsia="ru-RU"/>
        </w:rPr>
        <w:t>1 чайной ложки </w:t>
      </w:r>
      <w:r w:rsidRPr="001F4E41">
        <w:rPr>
          <w:rFonts w:ascii="Arial" w:eastAsia="Times New Roman" w:hAnsi="Arial" w:cs="Arial"/>
          <w:b/>
          <w:bCs/>
          <w:color w:val="000000"/>
          <w:sz w:val="18"/>
          <w:szCs w:val="18"/>
          <w:lang w:eastAsia="ru-RU"/>
        </w:rPr>
        <w:t>цветочной пыльцы. </w:t>
      </w:r>
      <w:r w:rsidRPr="001F4E41">
        <w:rPr>
          <w:rFonts w:ascii="Arial" w:eastAsia="Times New Roman" w:hAnsi="Arial" w:cs="Arial"/>
          <w:color w:val="000000"/>
          <w:sz w:val="18"/>
          <w:szCs w:val="18"/>
          <w:lang w:eastAsia="ru-RU"/>
        </w:rPr>
        <w:t>Принимать два раза в день, после завтрака и обеда.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22. При циррозе печени и хроническом гепатите рекомендуется утром и вечером принимать 30—50 г </w:t>
      </w:r>
      <w:r w:rsidRPr="001F4E41">
        <w:rPr>
          <w:rFonts w:ascii="Arial" w:eastAsia="Times New Roman" w:hAnsi="Arial" w:cs="Arial"/>
          <w:b/>
          <w:bCs/>
          <w:color w:val="000000"/>
          <w:sz w:val="18"/>
          <w:szCs w:val="18"/>
          <w:lang w:eastAsia="ru-RU"/>
        </w:rPr>
        <w:t>меда </w:t>
      </w:r>
      <w:r w:rsidRPr="001F4E41">
        <w:rPr>
          <w:rFonts w:ascii="Arial" w:eastAsia="Times New Roman" w:hAnsi="Arial" w:cs="Arial"/>
          <w:color w:val="000000"/>
          <w:sz w:val="18"/>
          <w:szCs w:val="18"/>
          <w:lang w:eastAsia="ru-RU"/>
        </w:rPr>
        <w:t>с добавлением 1 ложечки (типа ложечки для горчицы) </w:t>
      </w:r>
      <w:r w:rsidRPr="001F4E41">
        <w:rPr>
          <w:rFonts w:ascii="Arial" w:eastAsia="Times New Roman" w:hAnsi="Arial" w:cs="Arial"/>
          <w:b/>
          <w:bCs/>
          <w:color w:val="000000"/>
          <w:sz w:val="18"/>
          <w:szCs w:val="18"/>
          <w:lang w:eastAsia="ru-RU"/>
        </w:rPr>
        <w:t>маточного молочка.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23</w:t>
      </w:r>
      <w:r w:rsidRPr="001F4E41">
        <w:rPr>
          <w:rFonts w:ascii="Arial" w:eastAsia="Times New Roman" w:hAnsi="Arial" w:cs="Arial"/>
          <w:b/>
          <w:bCs/>
          <w:color w:val="000000"/>
          <w:sz w:val="18"/>
          <w:szCs w:val="18"/>
          <w:lang w:eastAsia="ru-RU"/>
        </w:rPr>
        <w:t>. </w:t>
      </w:r>
      <w:r w:rsidRPr="001F4E41">
        <w:rPr>
          <w:rFonts w:ascii="Arial" w:eastAsia="Times New Roman" w:hAnsi="Arial" w:cs="Arial"/>
          <w:color w:val="000000"/>
          <w:sz w:val="18"/>
          <w:szCs w:val="18"/>
          <w:lang w:eastAsia="ru-RU"/>
        </w:rPr>
        <w:t>1 кг меда смешать с 1 кг </w:t>
      </w:r>
      <w:hyperlink r:id="rId21" w:tooltip="Смородина черная" w:history="1">
        <w:r w:rsidRPr="001F4E41">
          <w:rPr>
            <w:rFonts w:ascii="Arial" w:eastAsia="Times New Roman" w:hAnsi="Arial" w:cs="Arial"/>
            <w:color w:val="004A81"/>
            <w:sz w:val="18"/>
            <w:szCs w:val="18"/>
            <w:u w:val="single"/>
            <w:lang w:eastAsia="ru-RU"/>
          </w:rPr>
          <w:t>черной смородины</w:t>
        </w:r>
      </w:hyperlink>
      <w:r w:rsidRPr="001F4E41">
        <w:rPr>
          <w:rFonts w:ascii="Arial" w:eastAsia="Times New Roman" w:hAnsi="Arial" w:cs="Arial"/>
          <w:color w:val="000000"/>
          <w:sz w:val="18"/>
          <w:szCs w:val="18"/>
          <w:lang w:eastAsia="ru-RU"/>
        </w:rPr>
        <w:t>. Принимать по 1 чайной ложке за 30 минут до еды. Продолжать до окончания смеси.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24. С лечебной и профилактической целью при заболеваниях печени мед рекомендуют применять утром (30—50 г) с добавлением маточного молочка (одна ложечка для горчицы), а после обеда — столовую ложку меда с одной чайной ложкой перги (Ю. В. </w:t>
      </w:r>
      <w:proofErr w:type="spellStart"/>
      <w:r w:rsidRPr="001F4E41">
        <w:rPr>
          <w:rFonts w:ascii="Arial" w:eastAsia="Times New Roman" w:hAnsi="Arial" w:cs="Arial"/>
          <w:color w:val="000000"/>
          <w:sz w:val="18"/>
          <w:szCs w:val="18"/>
          <w:lang w:eastAsia="ru-RU"/>
        </w:rPr>
        <w:t>Стамболиу</w:t>
      </w:r>
      <w:proofErr w:type="spellEnd"/>
      <w:r w:rsidRPr="001F4E41">
        <w:rPr>
          <w:rFonts w:ascii="Arial" w:eastAsia="Times New Roman" w:hAnsi="Arial" w:cs="Arial"/>
          <w:color w:val="000000"/>
          <w:sz w:val="18"/>
          <w:szCs w:val="18"/>
          <w:lang w:eastAsia="ru-RU"/>
        </w:rPr>
        <w:t>, 1974). Эффективно действует смесь из одной ложки меда с яблочным соком, принимать утром и вечером (М. И. Шмидт, </w:t>
      </w:r>
      <w:r w:rsidRPr="001F4E41">
        <w:rPr>
          <w:rFonts w:ascii="Arial" w:eastAsia="Times New Roman" w:hAnsi="Arial" w:cs="Arial"/>
          <w:b/>
          <w:bCs/>
          <w:color w:val="000000"/>
          <w:sz w:val="18"/>
          <w:szCs w:val="18"/>
          <w:lang w:eastAsia="ru-RU"/>
        </w:rPr>
        <w:t>1968).</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25</w:t>
      </w:r>
      <w:r w:rsidRPr="001F4E41">
        <w:rPr>
          <w:rFonts w:ascii="Arial" w:eastAsia="Times New Roman" w:hAnsi="Arial" w:cs="Arial"/>
          <w:b/>
          <w:bCs/>
          <w:color w:val="000000"/>
          <w:sz w:val="18"/>
          <w:szCs w:val="18"/>
          <w:lang w:eastAsia="ru-RU"/>
        </w:rPr>
        <w:t>.</w:t>
      </w:r>
      <w:r w:rsidRPr="001F4E41">
        <w:rPr>
          <w:rFonts w:ascii="Arial" w:eastAsia="Times New Roman" w:hAnsi="Arial" w:cs="Arial"/>
          <w:color w:val="000000"/>
          <w:sz w:val="18"/>
          <w:szCs w:val="18"/>
          <w:lang w:eastAsia="ru-RU"/>
        </w:rPr>
        <w:t> </w:t>
      </w:r>
      <w:hyperlink r:id="rId22" w:tooltip="Аир болотный" w:history="1">
        <w:r w:rsidRPr="001F4E41">
          <w:rPr>
            <w:rFonts w:ascii="Arial" w:eastAsia="Times New Roman" w:hAnsi="Arial" w:cs="Arial"/>
            <w:color w:val="004A81"/>
            <w:sz w:val="18"/>
            <w:szCs w:val="18"/>
            <w:u w:val="single"/>
            <w:lang w:eastAsia="ru-RU"/>
          </w:rPr>
          <w:t>Аир болотный</w:t>
        </w:r>
      </w:hyperlink>
      <w:r w:rsidRPr="001F4E41">
        <w:rPr>
          <w:rFonts w:ascii="Arial" w:eastAsia="Times New Roman" w:hAnsi="Arial" w:cs="Arial"/>
          <w:color w:val="000000"/>
          <w:sz w:val="18"/>
          <w:szCs w:val="18"/>
          <w:lang w:eastAsia="ru-RU"/>
        </w:rPr>
        <w:t>. При гепатитах применяют настой корневищ, который приготовляют так: чайную ложку измельченного сырья залить стаканом кипятка, настоять 20 минут, процедить. Пить 4 раза в день по 1 /2 стакана за 30 минут до еды.</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Печень является фильтром обезвреживания всех ядов. При заболевании печени больным внутривенно вводится большое количество </w:t>
      </w:r>
      <w:r w:rsidRPr="001F4E41">
        <w:rPr>
          <w:rFonts w:ascii="Arial" w:eastAsia="Times New Roman" w:hAnsi="Arial" w:cs="Arial"/>
          <w:b/>
          <w:bCs/>
          <w:color w:val="000000"/>
          <w:sz w:val="18"/>
          <w:szCs w:val="18"/>
          <w:lang w:eastAsia="ru-RU"/>
        </w:rPr>
        <w:t>глюкозы. </w:t>
      </w:r>
      <w:r w:rsidRPr="001F4E41">
        <w:rPr>
          <w:rFonts w:ascii="Arial" w:eastAsia="Times New Roman" w:hAnsi="Arial" w:cs="Arial"/>
          <w:color w:val="000000"/>
          <w:sz w:val="18"/>
          <w:szCs w:val="18"/>
          <w:lang w:eastAsia="ru-RU"/>
        </w:rPr>
        <w:t>Замена ее приемом </w:t>
      </w:r>
      <w:proofErr w:type="spellStart"/>
      <w:r w:rsidRPr="001F4E41">
        <w:rPr>
          <w:rFonts w:ascii="Arial" w:eastAsia="Times New Roman" w:hAnsi="Arial" w:cs="Arial"/>
          <w:b/>
          <w:bCs/>
          <w:color w:val="000000"/>
          <w:sz w:val="18"/>
          <w:szCs w:val="18"/>
          <w:lang w:eastAsia="ru-RU"/>
        </w:rPr>
        <w:t>меда</w:t>
      </w:r>
      <w:r w:rsidRPr="001F4E41">
        <w:rPr>
          <w:rFonts w:ascii="Arial" w:eastAsia="Times New Roman" w:hAnsi="Arial" w:cs="Arial"/>
          <w:color w:val="000000"/>
          <w:sz w:val="18"/>
          <w:szCs w:val="18"/>
          <w:lang w:eastAsia="ru-RU"/>
        </w:rPr>
        <w:t>представляет</w:t>
      </w:r>
      <w:proofErr w:type="spellEnd"/>
      <w:r w:rsidRPr="001F4E41">
        <w:rPr>
          <w:rFonts w:ascii="Arial" w:eastAsia="Times New Roman" w:hAnsi="Arial" w:cs="Arial"/>
          <w:color w:val="000000"/>
          <w:sz w:val="18"/>
          <w:szCs w:val="18"/>
          <w:lang w:eastAsia="ru-RU"/>
        </w:rPr>
        <w:t xml:space="preserve"> ряд преимуществ. </w:t>
      </w:r>
      <w:hyperlink r:id="rId23" w:tooltip="Лечение медью" w:history="1">
        <w:r w:rsidRPr="001F4E41">
          <w:rPr>
            <w:rFonts w:ascii="Arial" w:eastAsia="Times New Roman" w:hAnsi="Arial" w:cs="Arial"/>
            <w:color w:val="004A81"/>
            <w:sz w:val="18"/>
            <w:szCs w:val="18"/>
            <w:u w:val="single"/>
            <w:lang w:eastAsia="ru-RU"/>
          </w:rPr>
          <w:t>Лечение медом</w:t>
        </w:r>
      </w:hyperlink>
      <w:r w:rsidRPr="001F4E41">
        <w:rPr>
          <w:rFonts w:ascii="Arial" w:eastAsia="Times New Roman" w:hAnsi="Arial" w:cs="Arial"/>
          <w:color w:val="000000"/>
          <w:sz w:val="18"/>
          <w:szCs w:val="18"/>
          <w:lang w:eastAsia="ru-RU"/>
        </w:rPr>
        <w:t> стало в последнее время подтверждаться хорошими показателями. При этом народные лекари советуют принимать мед с яблочным соком (утром и вечером по 1 чайной ложке меда и по полстакана сока). Врачи и народные целители успешно лечат с помощью меда инфекционную желтуху и гепатит.</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 xml:space="preserve">Уникальные средства знаменитого лекаря П. М. </w:t>
      </w:r>
      <w:proofErr w:type="spellStart"/>
      <w:r w:rsidRPr="001F4E41">
        <w:rPr>
          <w:rFonts w:ascii="Georgia" w:eastAsia="Times New Roman" w:hAnsi="Georgia" w:cs="Times New Roman"/>
          <w:b/>
          <w:bCs/>
          <w:color w:val="000000"/>
          <w:sz w:val="18"/>
          <w:szCs w:val="18"/>
          <w:lang w:eastAsia="ru-RU"/>
        </w:rPr>
        <w:t>Куреннова</w:t>
      </w:r>
      <w:proofErr w:type="spellEnd"/>
      <w:r w:rsidRPr="001F4E41">
        <w:rPr>
          <w:rFonts w:ascii="Georgia" w:eastAsia="Times New Roman" w:hAnsi="Georgia" w:cs="Times New Roman"/>
          <w:b/>
          <w:bCs/>
          <w:color w:val="000000"/>
          <w:sz w:val="18"/>
          <w:szCs w:val="18"/>
          <w:lang w:eastAsia="ru-RU"/>
        </w:rPr>
        <w:t>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Многие страдающие этой болезнью потратили большие деньги на попытки от нее избавиться </w:t>
      </w:r>
      <w:proofErr w:type="gramStart"/>
      <w:r w:rsidRPr="001F4E41">
        <w:rPr>
          <w:rFonts w:ascii="Arial" w:eastAsia="Times New Roman" w:hAnsi="Arial" w:cs="Arial"/>
          <w:color w:val="000000"/>
          <w:sz w:val="18"/>
          <w:szCs w:val="18"/>
          <w:lang w:eastAsia="ru-RU"/>
        </w:rPr>
        <w:t>и...</w:t>
      </w:r>
      <w:proofErr w:type="gramEnd"/>
      <w:r w:rsidRPr="001F4E41">
        <w:rPr>
          <w:rFonts w:ascii="Arial" w:eastAsia="Times New Roman" w:hAnsi="Arial" w:cs="Arial"/>
          <w:color w:val="000000"/>
          <w:sz w:val="18"/>
          <w:szCs w:val="18"/>
          <w:lang w:eastAsia="ru-RU"/>
        </w:rPr>
        <w:t xml:space="preserve"> все-таки вылечились. Для успешного лечения печени есть русское народное средство — кукурузные волоски, или волокна.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Когда срывают листья, облегающие кукурузный початок, то под ними обнаруживается много волосков, или волокон. Эти-то волоски и следует заваривать (в чайник) и пить, как чай. Время лечения иногда длится около полугода. Для того чтобы лечение было успешным, кукурузный плод должен быть спелым. Волокна от неспелого плода не имеют целебной силы.</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Доктор </w:t>
      </w:r>
      <w:r w:rsidRPr="001F4E41">
        <w:rPr>
          <w:rFonts w:ascii="Arial" w:eastAsia="Times New Roman" w:hAnsi="Arial" w:cs="Arial"/>
          <w:b/>
          <w:bCs/>
          <w:color w:val="000000"/>
          <w:sz w:val="18"/>
          <w:szCs w:val="18"/>
          <w:lang w:eastAsia="ru-RU"/>
        </w:rPr>
        <w:t xml:space="preserve">Н. В. </w:t>
      </w:r>
      <w:proofErr w:type="spellStart"/>
      <w:r w:rsidRPr="001F4E41">
        <w:rPr>
          <w:rFonts w:ascii="Arial" w:eastAsia="Times New Roman" w:hAnsi="Arial" w:cs="Arial"/>
          <w:b/>
          <w:bCs/>
          <w:color w:val="000000"/>
          <w:sz w:val="18"/>
          <w:szCs w:val="18"/>
          <w:lang w:eastAsia="ru-RU"/>
        </w:rPr>
        <w:t>Вокер</w:t>
      </w:r>
      <w:proofErr w:type="spellEnd"/>
      <w:r w:rsidRPr="001F4E41">
        <w:rPr>
          <w:rFonts w:ascii="Arial" w:eastAsia="Times New Roman" w:hAnsi="Arial" w:cs="Arial"/>
          <w:b/>
          <w:bCs/>
          <w:color w:val="000000"/>
          <w:sz w:val="18"/>
          <w:szCs w:val="18"/>
          <w:lang w:eastAsia="ru-RU"/>
        </w:rPr>
        <w:t> </w:t>
      </w:r>
      <w:r w:rsidRPr="001F4E41">
        <w:rPr>
          <w:rFonts w:ascii="Arial" w:eastAsia="Times New Roman" w:hAnsi="Arial" w:cs="Arial"/>
          <w:color w:val="000000"/>
          <w:sz w:val="18"/>
          <w:szCs w:val="18"/>
          <w:lang w:eastAsia="ru-RU"/>
        </w:rPr>
        <w:t>рекомендует пользовать больных печенью свежим соком из следующих четырех овощей: </w:t>
      </w:r>
      <w:r w:rsidRPr="001F4E41">
        <w:rPr>
          <w:rFonts w:ascii="Arial" w:eastAsia="Times New Roman" w:hAnsi="Arial" w:cs="Arial"/>
          <w:b/>
          <w:bCs/>
          <w:color w:val="000000"/>
          <w:sz w:val="18"/>
          <w:szCs w:val="18"/>
          <w:lang w:eastAsia="ru-RU"/>
        </w:rPr>
        <w:t>моркови, сельдерея, эндивий </w:t>
      </w:r>
      <w:r w:rsidRPr="001F4E41">
        <w:rPr>
          <w:rFonts w:ascii="Arial" w:eastAsia="Times New Roman" w:hAnsi="Arial" w:cs="Arial"/>
          <w:color w:val="000000"/>
          <w:sz w:val="18"/>
          <w:szCs w:val="18"/>
          <w:lang w:eastAsia="ru-RU"/>
        </w:rPr>
        <w:t>(</w:t>
      </w:r>
      <w:hyperlink r:id="rId24" w:tooltip="Растения" w:history="1">
        <w:r w:rsidRPr="001F4E41">
          <w:rPr>
            <w:rFonts w:ascii="Arial" w:eastAsia="Times New Roman" w:hAnsi="Arial" w:cs="Arial"/>
            <w:color w:val="004A81"/>
            <w:sz w:val="18"/>
            <w:szCs w:val="18"/>
            <w:u w:val="single"/>
            <w:lang w:eastAsia="ru-RU"/>
          </w:rPr>
          <w:t>растение</w:t>
        </w:r>
      </w:hyperlink>
      <w:r w:rsidRPr="001F4E41">
        <w:rPr>
          <w:rFonts w:ascii="Arial" w:eastAsia="Times New Roman" w:hAnsi="Arial" w:cs="Arial"/>
          <w:color w:val="000000"/>
          <w:sz w:val="18"/>
          <w:szCs w:val="18"/>
          <w:lang w:eastAsia="ru-RU"/>
        </w:rPr>
        <w:t xml:space="preserve"> из рода «цикорий») </w:t>
      </w:r>
      <w:proofErr w:type="spellStart"/>
      <w:r w:rsidRPr="001F4E41">
        <w:rPr>
          <w:rFonts w:ascii="Arial" w:eastAsia="Times New Roman" w:hAnsi="Arial" w:cs="Arial"/>
          <w:color w:val="000000"/>
          <w:sz w:val="18"/>
          <w:szCs w:val="18"/>
          <w:lang w:eastAsia="ru-RU"/>
        </w:rPr>
        <w:t>и</w:t>
      </w:r>
      <w:r w:rsidRPr="001F4E41">
        <w:rPr>
          <w:rFonts w:ascii="Arial" w:eastAsia="Times New Roman" w:hAnsi="Arial" w:cs="Arial"/>
          <w:b/>
          <w:bCs/>
          <w:color w:val="000000"/>
          <w:sz w:val="18"/>
          <w:szCs w:val="18"/>
          <w:lang w:eastAsia="ru-RU"/>
        </w:rPr>
        <w:t>петрушки</w:t>
      </w:r>
      <w:proofErr w:type="spellEnd"/>
      <w:r w:rsidRPr="001F4E41">
        <w:rPr>
          <w:rFonts w:ascii="Arial" w:eastAsia="Times New Roman" w:hAnsi="Arial" w:cs="Arial"/>
          <w:b/>
          <w:bCs/>
          <w:color w:val="000000"/>
          <w:sz w:val="18"/>
          <w:szCs w:val="18"/>
          <w:lang w:eastAsia="ru-RU"/>
        </w:rPr>
        <w:t>. На </w:t>
      </w:r>
      <w:r w:rsidRPr="001F4E41">
        <w:rPr>
          <w:rFonts w:ascii="Arial" w:eastAsia="Times New Roman" w:hAnsi="Arial" w:cs="Arial"/>
          <w:color w:val="000000"/>
          <w:sz w:val="18"/>
          <w:szCs w:val="18"/>
          <w:lang w:eastAsia="ru-RU"/>
        </w:rPr>
        <w:t>каждые 16 унций смеси следует брать морковного сока 7 унций, сельдерейного 5 </w:t>
      </w:r>
      <w:r w:rsidRPr="001F4E41">
        <w:rPr>
          <w:rFonts w:ascii="Arial" w:eastAsia="Times New Roman" w:hAnsi="Arial" w:cs="Arial"/>
          <w:b/>
          <w:bCs/>
          <w:color w:val="000000"/>
          <w:sz w:val="18"/>
          <w:szCs w:val="18"/>
          <w:lang w:eastAsia="ru-RU"/>
        </w:rPr>
        <w:t>и </w:t>
      </w:r>
      <w:r w:rsidRPr="001F4E41">
        <w:rPr>
          <w:rFonts w:ascii="Arial" w:eastAsia="Times New Roman" w:hAnsi="Arial" w:cs="Arial"/>
          <w:color w:val="000000"/>
          <w:sz w:val="18"/>
          <w:szCs w:val="18"/>
          <w:lang w:eastAsia="ru-RU"/>
        </w:rPr>
        <w:t>остальных по две унции.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Средства от камней </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Пропустить через мясорубку один стакан </w:t>
      </w:r>
      <w:r w:rsidRPr="001F4E41">
        <w:rPr>
          <w:rFonts w:ascii="Arial" w:eastAsia="Times New Roman" w:hAnsi="Arial" w:cs="Arial"/>
          <w:b/>
          <w:bCs/>
          <w:color w:val="000000"/>
          <w:sz w:val="18"/>
          <w:szCs w:val="18"/>
          <w:lang w:eastAsia="ru-RU"/>
        </w:rPr>
        <w:t>конопляного семени. </w:t>
      </w:r>
      <w:r w:rsidRPr="001F4E41">
        <w:rPr>
          <w:rFonts w:ascii="Arial" w:eastAsia="Times New Roman" w:hAnsi="Arial" w:cs="Arial"/>
          <w:color w:val="000000"/>
          <w:sz w:val="18"/>
          <w:szCs w:val="18"/>
          <w:lang w:eastAsia="ru-RU"/>
        </w:rPr>
        <w:t xml:space="preserve">Смешать с. тремя стаканами сырого, </w:t>
      </w:r>
      <w:proofErr w:type="spellStart"/>
      <w:r w:rsidRPr="001F4E41">
        <w:rPr>
          <w:rFonts w:ascii="Arial" w:eastAsia="Times New Roman" w:hAnsi="Arial" w:cs="Arial"/>
          <w:color w:val="000000"/>
          <w:sz w:val="18"/>
          <w:szCs w:val="18"/>
          <w:lang w:eastAsia="ru-RU"/>
        </w:rPr>
        <w:t>непастеризованного</w:t>
      </w:r>
      <w:proofErr w:type="spellEnd"/>
      <w:r w:rsidRPr="001F4E41">
        <w:rPr>
          <w:rFonts w:ascii="Arial" w:eastAsia="Times New Roman" w:hAnsi="Arial" w:cs="Arial"/>
          <w:color w:val="000000"/>
          <w:sz w:val="18"/>
          <w:szCs w:val="18"/>
          <w:lang w:eastAsia="ru-RU"/>
        </w:rPr>
        <w:t xml:space="preserve"> молока, уварить до одного стакана, </w:t>
      </w:r>
      <w:r w:rsidRPr="001F4E41">
        <w:rPr>
          <w:rFonts w:ascii="Arial" w:eastAsia="Times New Roman" w:hAnsi="Arial" w:cs="Arial"/>
          <w:b/>
          <w:bCs/>
          <w:color w:val="000000"/>
          <w:sz w:val="18"/>
          <w:szCs w:val="18"/>
          <w:lang w:eastAsia="ru-RU"/>
        </w:rPr>
        <w:t>горячим процедить и пить натощак </w:t>
      </w:r>
      <w:r w:rsidRPr="001F4E41">
        <w:rPr>
          <w:rFonts w:ascii="Arial" w:eastAsia="Times New Roman" w:hAnsi="Arial" w:cs="Arial"/>
          <w:color w:val="000000"/>
          <w:sz w:val="18"/>
          <w:szCs w:val="18"/>
          <w:lang w:eastAsia="ru-RU"/>
        </w:rPr>
        <w:t>по одному стакану в день </w:t>
      </w:r>
      <w:r w:rsidRPr="001F4E41">
        <w:rPr>
          <w:rFonts w:ascii="Arial" w:eastAsia="Times New Roman" w:hAnsi="Arial" w:cs="Arial"/>
          <w:b/>
          <w:bCs/>
          <w:color w:val="000000"/>
          <w:sz w:val="18"/>
          <w:szCs w:val="18"/>
          <w:lang w:eastAsia="ru-RU"/>
        </w:rPr>
        <w:t>в </w:t>
      </w:r>
      <w:r w:rsidRPr="001F4E41">
        <w:rPr>
          <w:rFonts w:ascii="Arial" w:eastAsia="Times New Roman" w:hAnsi="Arial" w:cs="Arial"/>
          <w:color w:val="000000"/>
          <w:sz w:val="18"/>
          <w:szCs w:val="18"/>
          <w:lang w:eastAsia="ru-RU"/>
        </w:rPr>
        <w:t>течение пяти дней. Через десять дней повторить. Не есть ничего острого. Возможны припадки от боли печени, но надо выдержать. Через год повторить курс лечения, и, как утверждают многие знахари, полное излечение вне сомнения.</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А. Двадцать четыре часа голодать. В течение этого времени можно пить воду. По истечении 24 часов необходимо поставить клизму. Через час после </w:t>
      </w:r>
      <w:hyperlink r:id="rId25" w:tooltip="Клизма" w:history="1">
        <w:r w:rsidRPr="001F4E41">
          <w:rPr>
            <w:rFonts w:ascii="Arial" w:eastAsia="Times New Roman" w:hAnsi="Arial" w:cs="Arial"/>
            <w:color w:val="004A81"/>
            <w:sz w:val="18"/>
            <w:szCs w:val="18"/>
            <w:u w:val="single"/>
            <w:lang w:eastAsia="ru-RU"/>
          </w:rPr>
          <w:t>клизмы</w:t>
        </w:r>
      </w:hyperlink>
      <w:r w:rsidRPr="001F4E41">
        <w:rPr>
          <w:rFonts w:ascii="Arial" w:eastAsia="Times New Roman" w:hAnsi="Arial" w:cs="Arial"/>
          <w:color w:val="000000"/>
          <w:sz w:val="18"/>
          <w:szCs w:val="18"/>
          <w:lang w:eastAsia="ru-RU"/>
        </w:rPr>
        <w:t> выпить один стакан </w:t>
      </w:r>
      <w:r w:rsidRPr="001F4E41">
        <w:rPr>
          <w:rFonts w:ascii="Arial" w:eastAsia="Times New Roman" w:hAnsi="Arial" w:cs="Arial"/>
          <w:b/>
          <w:bCs/>
          <w:color w:val="000000"/>
          <w:sz w:val="18"/>
          <w:szCs w:val="18"/>
          <w:lang w:eastAsia="ru-RU"/>
        </w:rPr>
        <w:t>прованского масла </w:t>
      </w:r>
      <w:r w:rsidRPr="001F4E41">
        <w:rPr>
          <w:rFonts w:ascii="Arial" w:eastAsia="Times New Roman" w:hAnsi="Arial" w:cs="Arial"/>
          <w:color w:val="000000"/>
          <w:sz w:val="18"/>
          <w:szCs w:val="18"/>
          <w:lang w:eastAsia="ru-RU"/>
        </w:rPr>
        <w:t>и один стакан сока «грейпфрут» (фрукт, получившийся от скрещивания апельсина с лимоном) одновременно, то есть надо пить одно вслед за другим. Обычно после этого бывает сильная тошнота. Чтобы избежать рвоты, надо лежать и сосать лимон. Воду пить нельзя. В случае острой жажды можно выпить один глоток соленой воды, но лучше преодолеть жажду и не пить воды вовсе.</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Через пятнадцать минут после принятия прованского масла с соком «грейпфрут» надо выпить полтора стакана слабительного. Минут через 15 после принятия этого слабительного (</w:t>
      </w:r>
      <w:proofErr w:type="gramStart"/>
      <w:r w:rsidRPr="001F4E41">
        <w:rPr>
          <w:rFonts w:ascii="Arial" w:eastAsia="Times New Roman" w:hAnsi="Arial" w:cs="Arial"/>
          <w:color w:val="000000"/>
          <w:sz w:val="18"/>
          <w:szCs w:val="18"/>
          <w:lang w:eastAsia="ru-RU"/>
        </w:rPr>
        <w:t>или</w:t>
      </w:r>
      <w:proofErr w:type="gramEnd"/>
      <w:r w:rsidRPr="001F4E41">
        <w:rPr>
          <w:rFonts w:ascii="Arial" w:eastAsia="Times New Roman" w:hAnsi="Arial" w:cs="Arial"/>
          <w:color w:val="000000"/>
          <w:sz w:val="18"/>
          <w:szCs w:val="18"/>
          <w:lang w:eastAsia="ru-RU"/>
        </w:rPr>
        <w:t xml:space="preserve"> когда захочется) можно пить воду. </w:t>
      </w:r>
      <w:r w:rsidRPr="001F4E41">
        <w:rPr>
          <w:rFonts w:ascii="Arial" w:eastAsia="Times New Roman" w:hAnsi="Arial" w:cs="Arial"/>
          <w:b/>
          <w:bCs/>
          <w:color w:val="000000"/>
          <w:sz w:val="18"/>
          <w:szCs w:val="18"/>
          <w:lang w:eastAsia="ru-RU"/>
        </w:rPr>
        <w:t>Необходимо продолжать голодать, </w:t>
      </w:r>
      <w:r w:rsidRPr="001F4E41">
        <w:rPr>
          <w:rFonts w:ascii="Arial" w:eastAsia="Times New Roman" w:hAnsi="Arial" w:cs="Arial"/>
          <w:color w:val="000000"/>
          <w:sz w:val="18"/>
          <w:szCs w:val="18"/>
          <w:lang w:eastAsia="ru-RU"/>
        </w:rPr>
        <w:t>а через сутки надо снова пить прованское масло с соком «грейпфрут», то есть надо повторить ту же процедуру, что описана выше. Потом, когда очистится желудок, надо следить, выходят ли камни. Они плавают в моче и имеют зеленоватый, коричневатый, а иногда и кремовый цвет. Когда моча остынет, то камни осядут на дно. Следует продолжать принимать прованское масло с соком «грейпфрут», (и, конечно, продолжать голодать) до тех пор, пока камни не растворятся все. Нередки случаи, когда для растворения всех камней приходится пить это лекарство пять, шесть, а иногда даже и семь дней. Надо помнить, что бывают очень сильные боли. Перед началом лечения необходимо сделать рентгеновский снимок для того, чтобы знать, какого размера камни, сколько их и их местонахождение. По окончании лечения нелишне сделать рентгеновский снимок, чтобы убедиться в полном исчезновении камней.</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Б. Прославленный американский </w:t>
      </w:r>
      <w:proofErr w:type="spellStart"/>
      <w:r w:rsidRPr="001F4E41">
        <w:rPr>
          <w:rFonts w:ascii="Arial" w:eastAsia="Times New Roman" w:hAnsi="Arial" w:cs="Arial"/>
          <w:color w:val="000000"/>
          <w:sz w:val="18"/>
          <w:szCs w:val="18"/>
          <w:lang w:eastAsia="ru-RU"/>
        </w:rPr>
        <w:t>натуропат</w:t>
      </w:r>
      <w:proofErr w:type="spellEnd"/>
      <w:r w:rsidRPr="001F4E41">
        <w:rPr>
          <w:rFonts w:ascii="Arial" w:eastAsia="Times New Roman" w:hAnsi="Arial" w:cs="Arial"/>
          <w:color w:val="000000"/>
          <w:sz w:val="18"/>
          <w:szCs w:val="18"/>
          <w:lang w:eastAsia="ru-RU"/>
        </w:rPr>
        <w:t xml:space="preserve"> доктор </w:t>
      </w:r>
      <w:r w:rsidRPr="001F4E41">
        <w:rPr>
          <w:rFonts w:ascii="Arial" w:eastAsia="Times New Roman" w:hAnsi="Arial" w:cs="Arial"/>
          <w:b/>
          <w:bCs/>
          <w:color w:val="000000"/>
          <w:sz w:val="18"/>
          <w:szCs w:val="18"/>
          <w:lang w:eastAsia="ru-RU"/>
        </w:rPr>
        <w:t xml:space="preserve">Мак </w:t>
      </w:r>
      <w:proofErr w:type="spellStart"/>
      <w:r w:rsidRPr="001F4E41">
        <w:rPr>
          <w:rFonts w:ascii="Arial" w:eastAsia="Times New Roman" w:hAnsi="Arial" w:cs="Arial"/>
          <w:b/>
          <w:bCs/>
          <w:color w:val="000000"/>
          <w:sz w:val="18"/>
          <w:szCs w:val="18"/>
          <w:lang w:eastAsia="ru-RU"/>
        </w:rPr>
        <w:t>Феррин</w:t>
      </w:r>
      <w:proofErr w:type="spellEnd"/>
      <w:r w:rsidRPr="001F4E41">
        <w:rPr>
          <w:rFonts w:ascii="Arial" w:eastAsia="Times New Roman" w:hAnsi="Arial" w:cs="Arial"/>
          <w:b/>
          <w:bCs/>
          <w:color w:val="000000"/>
          <w:sz w:val="18"/>
          <w:szCs w:val="18"/>
          <w:lang w:eastAsia="ru-RU"/>
        </w:rPr>
        <w:t> </w:t>
      </w:r>
      <w:r w:rsidRPr="001F4E41">
        <w:rPr>
          <w:rFonts w:ascii="Arial" w:eastAsia="Times New Roman" w:hAnsi="Arial" w:cs="Arial"/>
          <w:color w:val="000000"/>
          <w:sz w:val="18"/>
          <w:szCs w:val="18"/>
          <w:lang w:eastAsia="ru-RU"/>
        </w:rPr>
        <w:t>рекомендует пить свекловичный сок в течение весьма длительного периода времени и утверждает, что камни растворятся постепенно и относительно безболезненно.</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В. Взять несколько головок свеклы, очистить, вымыть и сварить их. Затем продолжать варить эту смесь до тех пор, пока она станет почти как сироп. Пить по три четверти стакана несколько раз в день. Знатоки утверждают, что </w:t>
      </w:r>
      <w:hyperlink r:id="rId26" w:tooltip="Камни в желчном пузыре" w:history="1">
        <w:r w:rsidRPr="001F4E41">
          <w:rPr>
            <w:rFonts w:ascii="Arial" w:eastAsia="Times New Roman" w:hAnsi="Arial" w:cs="Arial"/>
            <w:color w:val="004A81"/>
            <w:sz w:val="18"/>
            <w:szCs w:val="18"/>
            <w:u w:val="single"/>
            <w:lang w:eastAsia="ru-RU"/>
          </w:rPr>
          <w:t>камни в желчном пузыре</w:t>
        </w:r>
      </w:hyperlink>
      <w:r w:rsidRPr="001F4E41">
        <w:rPr>
          <w:rFonts w:ascii="Arial" w:eastAsia="Times New Roman" w:hAnsi="Arial" w:cs="Arial"/>
          <w:color w:val="000000"/>
          <w:sz w:val="18"/>
          <w:szCs w:val="18"/>
          <w:lang w:eastAsia="ru-RU"/>
        </w:rPr>
        <w:t> довольно скоро растворятся.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Примечание: некоторые русские знахари рекомендовали своим пациентам для растворения камней в желчном пузыре и почках пить полевой хвощ, заваривая его как чай, однако автор смотрит на это средство как на чрезвычайно слабое и малонадежное.</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Знахарское средство от болей </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 болях в печени и опухолях надо четверть стакана хорошего </w:t>
      </w:r>
      <w:r w:rsidRPr="001F4E41">
        <w:rPr>
          <w:rFonts w:ascii="Arial" w:eastAsia="Times New Roman" w:hAnsi="Arial" w:cs="Arial"/>
          <w:b/>
          <w:bCs/>
          <w:color w:val="000000"/>
          <w:sz w:val="18"/>
          <w:szCs w:val="18"/>
          <w:lang w:eastAsia="ru-RU"/>
        </w:rPr>
        <w:t xml:space="preserve">прованского </w:t>
      </w:r>
      <w:proofErr w:type="spellStart"/>
      <w:r w:rsidRPr="001F4E41">
        <w:rPr>
          <w:rFonts w:ascii="Arial" w:eastAsia="Times New Roman" w:hAnsi="Arial" w:cs="Arial"/>
          <w:b/>
          <w:bCs/>
          <w:color w:val="000000"/>
          <w:sz w:val="18"/>
          <w:szCs w:val="18"/>
          <w:lang w:eastAsia="ru-RU"/>
        </w:rPr>
        <w:t>масла</w:t>
      </w:r>
      <w:r w:rsidRPr="001F4E41">
        <w:rPr>
          <w:rFonts w:ascii="Arial" w:eastAsia="Times New Roman" w:hAnsi="Arial" w:cs="Arial"/>
          <w:color w:val="000000"/>
          <w:sz w:val="18"/>
          <w:szCs w:val="18"/>
          <w:lang w:eastAsia="ru-RU"/>
        </w:rPr>
        <w:t>смешать</w:t>
      </w:r>
      <w:proofErr w:type="spellEnd"/>
      <w:r w:rsidRPr="001F4E41">
        <w:rPr>
          <w:rFonts w:ascii="Arial" w:eastAsia="Times New Roman" w:hAnsi="Arial" w:cs="Arial"/>
          <w:color w:val="000000"/>
          <w:sz w:val="18"/>
          <w:szCs w:val="18"/>
          <w:lang w:eastAsia="ru-RU"/>
        </w:rPr>
        <w:t xml:space="preserve"> с четвертью стакана </w:t>
      </w:r>
      <w:r w:rsidRPr="001F4E41">
        <w:rPr>
          <w:rFonts w:ascii="Arial" w:eastAsia="Times New Roman" w:hAnsi="Arial" w:cs="Arial"/>
          <w:b/>
          <w:bCs/>
          <w:color w:val="000000"/>
          <w:sz w:val="18"/>
          <w:szCs w:val="18"/>
          <w:lang w:eastAsia="ru-RU"/>
        </w:rPr>
        <w:t>«грейпфрут». </w:t>
      </w:r>
      <w:r w:rsidRPr="001F4E41">
        <w:rPr>
          <w:rFonts w:ascii="Arial" w:eastAsia="Times New Roman" w:hAnsi="Arial" w:cs="Arial"/>
          <w:color w:val="000000"/>
          <w:sz w:val="18"/>
          <w:szCs w:val="18"/>
          <w:lang w:eastAsia="ru-RU"/>
        </w:rPr>
        <w:t>Пить это надо на ночь, не раньше, чем через два часа после еды, предварительно сделав клизму, чтобы очистить желудок. Потом лечь в постель на правый бок. Утром повторить клизму. Это можно делать через четыре-пять дней снова, по мере надобности.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При болях в печени надо четверть стакана хорошего оливкового масла смешать с четвертью стакана сока грейпфрута. Пить надо на ночь, не </w:t>
      </w:r>
      <w:proofErr w:type="gramStart"/>
      <w:r w:rsidRPr="001F4E41">
        <w:rPr>
          <w:rFonts w:ascii="Arial" w:eastAsia="Times New Roman" w:hAnsi="Arial" w:cs="Arial"/>
          <w:color w:val="000000"/>
          <w:sz w:val="18"/>
          <w:szCs w:val="18"/>
          <w:lang w:eastAsia="ru-RU"/>
        </w:rPr>
        <w:t>раньше чем</w:t>
      </w:r>
      <w:proofErr w:type="gramEnd"/>
      <w:r w:rsidRPr="001F4E41">
        <w:rPr>
          <w:rFonts w:ascii="Arial" w:eastAsia="Times New Roman" w:hAnsi="Arial" w:cs="Arial"/>
          <w:color w:val="000000"/>
          <w:sz w:val="18"/>
          <w:szCs w:val="18"/>
          <w:lang w:eastAsia="ru-RU"/>
        </w:rPr>
        <w:t xml:space="preserve"> через два часа после еды, предварительно сделав клизму, чтобы очистить желудок. </w:t>
      </w:r>
      <w:r w:rsidRPr="001F4E41">
        <w:rPr>
          <w:rFonts w:ascii="Arial" w:eastAsia="Times New Roman" w:hAnsi="Arial" w:cs="Arial"/>
          <w:color w:val="000000"/>
          <w:sz w:val="18"/>
          <w:szCs w:val="18"/>
          <w:lang w:eastAsia="ru-RU"/>
        </w:rPr>
        <w:lastRenderedPageBreak/>
        <w:t>Потом лечь в постель на правый бок. Утром повторить клизму. Лечение можно проводить через четыре-пять дней снова по мере надобности.</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Травы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Береза белая. Настой листьев или почек применяют при заболеваниях печени для улучшения желчеотделения. 2 столовые ложки листьев или 1 столовую ложку почек залить 0,5 л кипятка, добавить немного питьевой соды, чтобы растворились смолистые вещества, настоять 1 час, процедить. Пить по 1/2 стакана 4 раза в день до еды.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 заболеваниях печени и желчных протоков применяют также сборы: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Трава спорыша.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а) Трава спорыша — 3 части, </w:t>
      </w:r>
      <w:hyperlink r:id="rId27" w:tooltip="Цветки ромашки аптечной" w:history="1">
        <w:r w:rsidRPr="001F4E41">
          <w:rPr>
            <w:rFonts w:ascii="Arial" w:eastAsia="Times New Roman" w:hAnsi="Arial" w:cs="Arial"/>
            <w:color w:val="004A81"/>
            <w:sz w:val="18"/>
            <w:szCs w:val="18"/>
            <w:u w:val="single"/>
            <w:lang w:eastAsia="ru-RU"/>
          </w:rPr>
          <w:t>цветки ромашки аптечной</w:t>
        </w:r>
      </w:hyperlink>
      <w:r w:rsidRPr="001F4E41">
        <w:rPr>
          <w:rFonts w:ascii="Arial" w:eastAsia="Times New Roman" w:hAnsi="Arial" w:cs="Arial"/>
          <w:color w:val="000000"/>
          <w:sz w:val="18"/>
          <w:szCs w:val="18"/>
          <w:lang w:eastAsia="ru-RU"/>
        </w:rPr>
        <w:t xml:space="preserve"> — 1 часть, кора крушины — 2 части, трава </w:t>
      </w:r>
      <w:proofErr w:type="gramStart"/>
      <w:r w:rsidRPr="001F4E41">
        <w:rPr>
          <w:rFonts w:ascii="Arial" w:eastAsia="Times New Roman" w:hAnsi="Arial" w:cs="Arial"/>
          <w:color w:val="000000"/>
          <w:sz w:val="18"/>
          <w:szCs w:val="18"/>
          <w:lang w:eastAsia="ru-RU"/>
        </w:rPr>
        <w:t>зверобоя</w:t>
      </w:r>
      <w:proofErr w:type="gramEnd"/>
      <w:r w:rsidRPr="001F4E41">
        <w:rPr>
          <w:rFonts w:ascii="Arial" w:eastAsia="Times New Roman" w:hAnsi="Arial" w:cs="Arial"/>
          <w:color w:val="000000"/>
          <w:sz w:val="18"/>
          <w:szCs w:val="18"/>
          <w:lang w:eastAsia="ru-RU"/>
        </w:rPr>
        <w:t xml:space="preserve"> продырявленного — 4 части, цветки бессмертника песчаного — 4 части. 4 столовые ложки смеси залить на ночь 1 л холодной воды, утром поставить на плиту, довести до кипения, кипятить 5—10 минут, остудить, процедить. Первый стакан выпить натощак утром, а остальное разделить на 4 приема, каждый из которых будет через час после еды при заболеваниях печени и </w:t>
      </w:r>
      <w:proofErr w:type="spellStart"/>
      <w:r w:rsidRPr="001F4E41">
        <w:rPr>
          <w:rFonts w:ascii="Arial" w:eastAsia="Times New Roman" w:hAnsi="Arial" w:cs="Arial"/>
          <w:color w:val="000000"/>
          <w:sz w:val="18"/>
          <w:szCs w:val="18"/>
          <w:lang w:eastAsia="ru-RU"/>
        </w:rPr>
        <w:t>желчекаменной</w:t>
      </w:r>
      <w:proofErr w:type="spellEnd"/>
      <w:r w:rsidRPr="001F4E41">
        <w:rPr>
          <w:rFonts w:ascii="Arial" w:eastAsia="Times New Roman" w:hAnsi="Arial" w:cs="Arial"/>
          <w:color w:val="000000"/>
          <w:sz w:val="18"/>
          <w:szCs w:val="18"/>
          <w:lang w:eastAsia="ru-RU"/>
        </w:rPr>
        <w:t xml:space="preserve"> болезни. Исключить из пищевого рациона острое, соленое, копченое, жареное, жирное.</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б) Столовую ложку измельченного корня спорыша залить стаканом воды комнатной температуры, поставить на 30 минут на кипящую баню, настоять 15 минут, процедить. Принимать по столовой ложке 3—4 раза в день при холециститах, воспалительных заболеваниях желудочно-кишечного тракта.</w:t>
      </w:r>
    </w:p>
    <w:p w:rsidR="001F4E41" w:rsidRPr="001F4E41" w:rsidRDefault="001F4E41" w:rsidP="001F4E41">
      <w:pPr>
        <w:spacing w:after="0" w:line="270" w:lineRule="atLeast"/>
        <w:rPr>
          <w:rFonts w:ascii="Arial" w:eastAsia="Times New Roman" w:hAnsi="Arial" w:cs="Arial"/>
          <w:color w:val="000000"/>
          <w:sz w:val="18"/>
          <w:szCs w:val="18"/>
          <w:lang w:eastAsia="ru-RU"/>
        </w:rPr>
      </w:pPr>
      <w:proofErr w:type="gramStart"/>
      <w:r w:rsidRPr="001F4E41">
        <w:rPr>
          <w:rFonts w:ascii="Arial" w:eastAsia="Times New Roman" w:hAnsi="Arial" w:cs="Arial"/>
          <w:color w:val="000000"/>
          <w:sz w:val="18"/>
          <w:szCs w:val="18"/>
          <w:lang w:eastAsia="ru-RU"/>
        </w:rPr>
        <w:t>в)  Трава</w:t>
      </w:r>
      <w:proofErr w:type="gramEnd"/>
      <w:r w:rsidRPr="001F4E41">
        <w:rPr>
          <w:rFonts w:ascii="Arial" w:eastAsia="Times New Roman" w:hAnsi="Arial" w:cs="Arial"/>
          <w:color w:val="000000"/>
          <w:sz w:val="18"/>
          <w:szCs w:val="18"/>
          <w:lang w:eastAsia="ru-RU"/>
        </w:rPr>
        <w:t xml:space="preserve"> спорыша, трава чистотела, корень одуванчика, кукурузные рыльца, трава зверобоя продырявленного, трава фиалки трехцветной, плоды </w:t>
      </w:r>
      <w:hyperlink r:id="rId28" w:tooltip="Аниса" w:history="1">
        <w:r w:rsidRPr="001F4E41">
          <w:rPr>
            <w:rFonts w:ascii="Arial" w:eastAsia="Times New Roman" w:hAnsi="Arial" w:cs="Arial"/>
            <w:color w:val="004A81"/>
            <w:sz w:val="18"/>
            <w:szCs w:val="18"/>
            <w:u w:val="single"/>
            <w:lang w:eastAsia="ru-RU"/>
          </w:rPr>
          <w:t>аниса</w:t>
        </w:r>
      </w:hyperlink>
      <w:r w:rsidRPr="001F4E41">
        <w:rPr>
          <w:rFonts w:ascii="Arial" w:eastAsia="Times New Roman" w:hAnsi="Arial" w:cs="Arial"/>
          <w:color w:val="000000"/>
          <w:sz w:val="18"/>
          <w:szCs w:val="18"/>
          <w:lang w:eastAsia="ru-RU"/>
        </w:rPr>
        <w:t xml:space="preserve">, плоды кориандра (всех поровну). 3 столовые ложки смеси залить 3 стаканами кипятка, настоять 30 минут, процедить. Пить по стакану 3 раза в день при </w:t>
      </w:r>
      <w:proofErr w:type="spellStart"/>
      <w:r w:rsidRPr="001F4E41">
        <w:rPr>
          <w:rFonts w:ascii="Arial" w:eastAsia="Times New Roman" w:hAnsi="Arial" w:cs="Arial"/>
          <w:color w:val="000000"/>
          <w:sz w:val="18"/>
          <w:szCs w:val="18"/>
          <w:lang w:eastAsia="ru-RU"/>
        </w:rPr>
        <w:t>желчекаменной</w:t>
      </w:r>
      <w:proofErr w:type="spellEnd"/>
      <w:r w:rsidRPr="001F4E41">
        <w:rPr>
          <w:rFonts w:ascii="Arial" w:eastAsia="Times New Roman" w:hAnsi="Arial" w:cs="Arial"/>
          <w:color w:val="000000"/>
          <w:sz w:val="18"/>
          <w:szCs w:val="18"/>
          <w:lang w:eastAsia="ru-RU"/>
        </w:rPr>
        <w:t xml:space="preserve"> болезни.</w:t>
      </w:r>
    </w:p>
    <w:p w:rsidR="001F4E41" w:rsidRPr="001F4E41" w:rsidRDefault="001F4E41" w:rsidP="001F4E41">
      <w:pPr>
        <w:spacing w:after="105" w:line="270" w:lineRule="atLeast"/>
        <w:rPr>
          <w:rFonts w:ascii="Arial" w:eastAsia="Times New Roman" w:hAnsi="Arial" w:cs="Arial"/>
          <w:color w:val="000000"/>
          <w:sz w:val="18"/>
          <w:szCs w:val="18"/>
          <w:lang w:eastAsia="ru-RU"/>
        </w:rPr>
      </w:pPr>
      <w:proofErr w:type="gramStart"/>
      <w:r w:rsidRPr="001F4E41">
        <w:rPr>
          <w:rFonts w:ascii="Arial" w:eastAsia="Times New Roman" w:hAnsi="Arial" w:cs="Arial"/>
          <w:color w:val="000000"/>
          <w:sz w:val="18"/>
          <w:szCs w:val="18"/>
          <w:lang w:eastAsia="ru-RU"/>
        </w:rPr>
        <w:t>г)  Столовую</w:t>
      </w:r>
      <w:proofErr w:type="gramEnd"/>
      <w:r w:rsidRPr="001F4E41">
        <w:rPr>
          <w:rFonts w:ascii="Arial" w:eastAsia="Times New Roman" w:hAnsi="Arial" w:cs="Arial"/>
          <w:color w:val="000000"/>
          <w:sz w:val="18"/>
          <w:szCs w:val="18"/>
          <w:lang w:eastAsia="ru-RU"/>
        </w:rPr>
        <w:t xml:space="preserve"> ложку травы спорыша заварить стаканом кипятка, настоять 1 час, процедить. Пить по 1 столовой ложке 2—3 раза в день за 30 минут до еды при камнях желчного пузыря.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3. Девясил высокий. Настой корня обладает желчегонным действием. Чайную ложку травы залить стаканом кипяченой холодной воды, настоять 10 часов, процедить. Пить по 1/4 стакана 4 раза в день за 30 минут до еды.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4. Зверобой продырявленный. Отвар пьют как желчегонное и противовоспалительное средство: столовую ложку травы залить стаканом кипятка, кипятить 15 минут, процедить. Пить по 1 /4 стакана 3 раза в день.</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5.  </w:t>
      </w:r>
      <w:hyperlink r:id="rId29" w:tooltip="Календула" w:history="1">
        <w:r w:rsidRPr="001F4E41">
          <w:rPr>
            <w:rFonts w:ascii="Arial" w:eastAsia="Times New Roman" w:hAnsi="Arial" w:cs="Arial"/>
            <w:color w:val="004A81"/>
            <w:sz w:val="18"/>
            <w:szCs w:val="18"/>
            <w:u w:val="single"/>
            <w:lang w:eastAsia="ru-RU"/>
          </w:rPr>
          <w:t>Календула</w:t>
        </w:r>
      </w:hyperlink>
      <w:r w:rsidRPr="001F4E41">
        <w:rPr>
          <w:rFonts w:ascii="Arial" w:eastAsia="Times New Roman" w:hAnsi="Arial" w:cs="Arial"/>
          <w:color w:val="000000"/>
          <w:sz w:val="18"/>
          <w:szCs w:val="18"/>
          <w:lang w:eastAsia="ru-RU"/>
        </w:rPr>
        <w:t> лекарственная. Обладает желчегонным действием, применяется в виде настоя.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чайные ложки цветков заварить 2 стаканами кипятка, настоять 1 час, процедить. Пить по 1/2 стакана 4 раза в день.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6. Кукуруза. Применяют желчегонный настой кукурузных рылец: столовую ложку сырья заварить стаканом кипятка, настоять 1 час, процедить. Пить по столовой ложке через каждые 3 часа.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7. Тыква обыкновенная. Мякоть плодов и сок употребляют при нарушении обмена веществ, заболеваниях печени (0,51кг тертой мякоти сырой тыквы или 0,5 стакана сока мякоти в сутки).</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Блюда при болезнях печени </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Творожный пудинг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Необходимые продукты: 50 г творога, 75 г брюквы, 50 г урюка, 1 яичный белок, 30 г молока, 10 г сливочного масла, 10 г сахара, 10 г манной крупы, 30 г сметаны.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Способ приготовления. Нашинковать брюкву и потушить с молоком и 5 г масла. Когда брюква будет готова, положить в нее крупу, сахар, размоченный мелко нарезанный урюк. Всю массу перемешать и охладить. Добавить творог и взбитый белок, перемешать, выложить в смазанную маслом формочку, полить маслом и запечь </w:t>
      </w:r>
      <w:proofErr w:type="gramStart"/>
      <w:r w:rsidRPr="001F4E41">
        <w:rPr>
          <w:rFonts w:ascii="Arial" w:eastAsia="Times New Roman" w:hAnsi="Arial" w:cs="Arial"/>
          <w:color w:val="000000"/>
          <w:sz w:val="18"/>
          <w:szCs w:val="18"/>
          <w:lang w:eastAsia="ru-RU"/>
        </w:rPr>
        <w:t>К</w:t>
      </w:r>
      <w:proofErr w:type="gramEnd"/>
      <w:r w:rsidRPr="001F4E41">
        <w:rPr>
          <w:rFonts w:ascii="Arial" w:eastAsia="Times New Roman" w:hAnsi="Arial" w:cs="Arial"/>
          <w:color w:val="000000"/>
          <w:sz w:val="18"/>
          <w:szCs w:val="18"/>
          <w:lang w:eastAsia="ru-RU"/>
        </w:rPr>
        <w:t xml:space="preserve"> столу подавать со сметаной. </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Сырники "Морковные"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Необходимые продукты: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120 г творога, 30 г пшеничной муки, 1/2 яйца, 15 г сахара, 15 г урюка, 20 г моркови, 10 г сливочного масла, 30 г сметаны.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Мелко нашинковать морковь и тушить с 5 г масла и небольшим количеством воды, пока вся жидкость не выпарится. После этого охладить. Во время тушения мелко порубить урюк, протереть творог и добавить в него часть муки и сметаны, а также сахар, яйцо, урюк, морковь. Все перемешать, разделить на 3 части, обвалять в муке, придать форму сырника и запечь в духовке, предварительно полив сметаной. </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Запеканка "Фруктовая"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Необходимые продукты: 120 г творога, 10 г манной крупы, 1 яичный белок, 15 г сахара, 40 г молока, 40 г белого хлеба, 25 г яблок, 15 г изюма, 30 г сметаны, 10 г сливочного масла.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Способ приготовления. Кусок хлеба разрезать надвое и намочить в молоке, добавив в него 5 г сахара. Творог протереть и смешать со взбитым белком, сахаром, манной крупой, добавить изюм и нарезанные кубиками яблоки. Все хорошо перемешать. В формочку, смазанную </w:t>
      </w:r>
      <w:proofErr w:type="spellStart"/>
      <w:r w:rsidRPr="001F4E41">
        <w:rPr>
          <w:rFonts w:ascii="Arial" w:eastAsia="Times New Roman" w:hAnsi="Arial" w:cs="Arial"/>
          <w:color w:val="000000"/>
          <w:sz w:val="18"/>
          <w:szCs w:val="18"/>
          <w:lang w:eastAsia="ru-RU"/>
        </w:rPr>
        <w:t>масдом</w:t>
      </w:r>
      <w:proofErr w:type="spellEnd"/>
      <w:r w:rsidRPr="001F4E41">
        <w:rPr>
          <w:rFonts w:ascii="Arial" w:eastAsia="Times New Roman" w:hAnsi="Arial" w:cs="Arial"/>
          <w:color w:val="000000"/>
          <w:sz w:val="18"/>
          <w:szCs w:val="18"/>
          <w:lang w:eastAsia="ru-RU"/>
        </w:rPr>
        <w:t>, положить ломтик смоченного хлеба, на него — творожную массу, сверху — второй ломтик хлеба. Облить маслом и запечь. Подавать к столу со сметаной.     </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Крем из простокваши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Необходимые продукты: 100 г простокваши, 25 г сметаны, 25 г сахара, 20 г молока, 3 г желатина, 1 /4 яичного желтка, 1/10 г корицы.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С сахаром растереть желток, добавить размоченного желатина и кипящего молока. Прогреть, помешивая, чтобы желатин растворился и немного загустел. Процедить и добавить толченую корицу. В то же время простоквашу и сметану взбить до пены, струйкой влить желатинный раствор. Перемешать, залить в формочку и охладить.</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Примерный состав меню для больных хроническими заболеваниями печени и желчных путей </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Первый день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Завтрак — хлеб пшеничный, 10 г сливочного масла, творог нежирный со сметаной, стакан сгущенного молока.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Обед — хлеб пшеничный, суп молочный с тыквой, каша из овсяной крупы, запеченная или отварная рыба (нежирные сорта), стакан простокваши.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Полдник — оладьи овощные со сметаной, отвар шиповника.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Ужин — яблочный пудинг с молочным соусом, каша гречневая со сливочным маслом, стакан кефира или простокваши.</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Второй день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Завтрак — хлеб пшеничный, масло сливочное, картофельное пюре, рыба отварная нежирная, стакан простокваши.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Обед — суп-молочный с цветной капустой, хлеб пшеничный, каша пшеничная с тыквой, кусочек нежирной говядины, кисель молочный.</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Полдник — сырники со сметаной или неострым сметанным соусом, чай сладкий с лимоном.</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Ужин — плов с рисом, курицей и овощами, хлеб пшеничный, стакан кефира.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Третий день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Завтрак — хлеб пшеничный, котлеты или запеканка из круп со сливочным маслом или сметаной, салат из свежей белокочанной или </w:t>
      </w:r>
      <w:proofErr w:type="spellStart"/>
      <w:r w:rsidRPr="001F4E41">
        <w:rPr>
          <w:rFonts w:ascii="Arial" w:eastAsia="Times New Roman" w:hAnsi="Arial" w:cs="Arial"/>
          <w:color w:val="000000"/>
          <w:sz w:val="18"/>
          <w:szCs w:val="18"/>
          <w:lang w:eastAsia="ru-RU"/>
        </w:rPr>
        <w:t>краснокочаниой</w:t>
      </w:r>
      <w:proofErr w:type="spellEnd"/>
      <w:r w:rsidRPr="001F4E41">
        <w:rPr>
          <w:rFonts w:ascii="Arial" w:eastAsia="Times New Roman" w:hAnsi="Arial" w:cs="Arial"/>
          <w:color w:val="000000"/>
          <w:sz w:val="18"/>
          <w:szCs w:val="18"/>
          <w:lang w:eastAsia="ru-RU"/>
        </w:rPr>
        <w:t xml:space="preserve"> капусты, кофе с молоком.</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Обед — суп молочный с морковью, хлеб пшеничный, каша вязкая молочная из овсяной, рисовой или пшеничной крупы, кусочек отварной </w:t>
      </w:r>
      <w:proofErr w:type="gramStart"/>
      <w:r w:rsidRPr="001F4E41">
        <w:rPr>
          <w:rFonts w:ascii="Arial" w:eastAsia="Times New Roman" w:hAnsi="Arial" w:cs="Arial"/>
          <w:color w:val="000000"/>
          <w:sz w:val="18"/>
          <w:szCs w:val="18"/>
          <w:lang w:eastAsia="ru-RU"/>
        </w:rPr>
        <w:t>курицы,,</w:t>
      </w:r>
      <w:proofErr w:type="gramEnd"/>
      <w:r w:rsidRPr="001F4E41">
        <w:rPr>
          <w:rFonts w:ascii="Arial" w:eastAsia="Times New Roman" w:hAnsi="Arial" w:cs="Arial"/>
          <w:color w:val="000000"/>
          <w:sz w:val="18"/>
          <w:szCs w:val="18"/>
          <w:lang w:eastAsia="ru-RU"/>
        </w:rPr>
        <w:t xml:space="preserve"> кисель молочный.</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Полдник — омлет на молоке сладкий, чай травяной или отвар шиповника.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Ужин — хлеб пшеничный, запеканка из творога и фруктов, сухой бисквит или печенье, стакан простокваши. </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Четвертый день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Завтрак — хлеб пшеничный, 1 вареное яйцо, масло сливочное, салат из отварной моркови и цветной капусты, кусочек нежирной говядины или курицы, стакан кефира.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Обед — суп-</w:t>
      </w:r>
      <w:proofErr w:type="spellStart"/>
      <w:r w:rsidRPr="001F4E41">
        <w:rPr>
          <w:rFonts w:ascii="Arial" w:eastAsia="Times New Roman" w:hAnsi="Arial" w:cs="Arial"/>
          <w:color w:val="000000"/>
          <w:sz w:val="18"/>
          <w:szCs w:val="18"/>
          <w:lang w:eastAsia="ru-RU"/>
        </w:rPr>
        <w:t>шоре</w:t>
      </w:r>
      <w:proofErr w:type="spellEnd"/>
      <w:r w:rsidRPr="001F4E41">
        <w:rPr>
          <w:rFonts w:ascii="Arial" w:eastAsia="Times New Roman" w:hAnsi="Arial" w:cs="Arial"/>
          <w:color w:val="000000"/>
          <w:sz w:val="18"/>
          <w:szCs w:val="18"/>
          <w:lang w:eastAsia="ru-RU"/>
        </w:rPr>
        <w:t xml:space="preserve"> из цветной капусты, хлеб пшеничный, каша молочная рисовая или перловая, рыба отварная или запеченная нежирная, кисель молочный.</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Полдник — сырники, чай с молоком сладкий.</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Ужин. — хлеб пшеничный, голубцы с овощами и рисом, кусочек рыбы отварной (нежирных сортов), стакан молока. </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День пятый</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Завтрак — хлеб пшеничный, масло сливочное, каша пшенная молочная с отварной тыквой, стакан простокваши.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Обед — суп рисовый на овощном бульоне, винегрет овощной со сметаной, кусочек отварной нежирной говядины, хлеб пшеничный, отвар шиповника.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Полдник — бутерброд с сыром, кофе с молоком.</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Ужин — котлеты капустные паровые с молочным соусом, хлеб пшеничный, запеканка из вермишели с творогом, стакан простокваши или ряженки.</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Шестой день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Завтрак — хлеб пшеничный, творог нежирный со сметаной, салат из отварной свеклы и моркови, кофе с молоком.</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Обед — суп молочный с цветной капустой, хлеб пшеничный, каша овсяная со сливочным маслом, кусочек отварной курицы, стакан кислого молока.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Полдник — яблоки печеные, фаршированные творогом, кисель молочный.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Ужин — пудинг из манной крупы, сыр неострый, хлеб пшеничный, кефир фруктовый. </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Седьмой день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Завтрак — хлеб пшеничный, котлеты рыбные Паровые с зеленым горошком, каша перловая рассыпчатая со сливочным маслом, стакан простокваши.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Обед — суп из цветной капусты на овощном бульоне, картофель отварной, котлета из нежирной говядины паровая, хлеб пшеничный, чай с молоком.</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Полдник — печенье сухое, кефир или йогурт.</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Ужин — хлеб пшеничный, тыква отварная с кислым молоком, отварные макароны с сыром, отвар шиповника.</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Умеренно горячая грелка на область печени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Доктор Залманов придавал печени как органу очень большое значение. У него обыкновенная резиновая </w:t>
      </w:r>
      <w:hyperlink r:id="rId30" w:tooltip="Грелки" w:history="1">
        <w:r w:rsidRPr="001F4E41">
          <w:rPr>
            <w:rFonts w:ascii="Arial" w:eastAsia="Times New Roman" w:hAnsi="Arial" w:cs="Arial"/>
            <w:color w:val="004A81"/>
            <w:sz w:val="18"/>
            <w:szCs w:val="18"/>
            <w:u w:val="single"/>
            <w:lang w:eastAsia="ru-RU"/>
          </w:rPr>
          <w:t>грелка</w:t>
        </w:r>
      </w:hyperlink>
      <w:r w:rsidRPr="001F4E41">
        <w:rPr>
          <w:rFonts w:ascii="Arial" w:eastAsia="Times New Roman" w:hAnsi="Arial" w:cs="Arial"/>
          <w:color w:val="000000"/>
          <w:sz w:val="18"/>
          <w:szCs w:val="18"/>
          <w:lang w:eastAsia="ru-RU"/>
        </w:rPr>
        <w:t xml:space="preserve">, наполненная горячей водой, играла значительную терапевтическую роль. Такую же роль играет она и в нашем медицинском центре, заменяя кучу </w:t>
      </w:r>
      <w:proofErr w:type="spellStart"/>
      <w:r w:rsidRPr="001F4E41">
        <w:rPr>
          <w:rFonts w:ascii="Arial" w:eastAsia="Times New Roman" w:hAnsi="Arial" w:cs="Arial"/>
          <w:color w:val="000000"/>
          <w:sz w:val="18"/>
          <w:szCs w:val="18"/>
          <w:lang w:eastAsia="ru-RU"/>
        </w:rPr>
        <w:t>фармпрепаратов</w:t>
      </w:r>
      <w:proofErr w:type="spellEnd"/>
      <w:r w:rsidRPr="001F4E41">
        <w:rPr>
          <w:rFonts w:ascii="Arial" w:eastAsia="Times New Roman" w:hAnsi="Arial" w:cs="Arial"/>
          <w:color w:val="000000"/>
          <w:sz w:val="18"/>
          <w:szCs w:val="18"/>
          <w:lang w:eastAsia="ru-RU"/>
        </w:rPr>
        <w:t xml:space="preserve"> для каждого пациента.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Что же дает нашему организму эта очень простая, даже примитивная на первый взгляд лечебная процедура? Она дает гениальный лечебный результат! Еще раз напомню, что все гениальное — просто. Врачебная гениальность Залманова как раз и состоит в том, что он в самых простых на первый взгляд вещах увидел универсальные, мощные и одновременно безопасные для организма терапевтические средства.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Возвращаясь к печени, отмечу, что она является ключевым органом нашего тела. Она ответственна за очень многие биологические процессы, протекающие в нем. Важнейшим из них является метаболизм — обмен практически всех веществ, которые поступают в наше тело извне или образуются внутри его эндогенно. Во времена Залманова медицина знала около 30 биохимических функций печени, и он предсказывал, что исследователи откроют у нее еще не менее 130 таких функций. Также важнейшим </w:t>
      </w:r>
      <w:proofErr w:type="spellStart"/>
      <w:r w:rsidRPr="001F4E41">
        <w:rPr>
          <w:rFonts w:ascii="Arial" w:eastAsia="Times New Roman" w:hAnsi="Arial" w:cs="Arial"/>
          <w:color w:val="000000"/>
          <w:sz w:val="18"/>
          <w:szCs w:val="18"/>
          <w:lang w:eastAsia="ru-RU"/>
        </w:rPr>
        <w:t>биопроцессом</w:t>
      </w:r>
      <w:proofErr w:type="spellEnd"/>
      <w:r w:rsidRPr="001F4E41">
        <w:rPr>
          <w:rFonts w:ascii="Arial" w:eastAsia="Times New Roman" w:hAnsi="Arial" w:cs="Arial"/>
          <w:color w:val="000000"/>
          <w:sz w:val="18"/>
          <w:szCs w:val="18"/>
          <w:lang w:eastAsia="ru-RU"/>
        </w:rPr>
        <w:t>, протекающим в нашем теле, является кровообращение, и печень принимает в нем участие гораздо большее, чем принято считать в ортодоксальной медицине.</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Объем крови, протекающей через сосуды печени на протяжении одного часа, составляет около 100 литров.</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Из-за застоя крови печень у больных людей очень часто увеличивается в объеме. Это приводит к следующим механическим последствиям. Уменьшается подвижность диафрагмы — нашего второго венозного сердца и сдавливается основание правого легкого; возникает застой крови в венозной системе портальной вены; возникает застой крови в кровяных озерах печени и </w:t>
      </w:r>
      <w:hyperlink r:id="rId31" w:tooltip="Селезенка" w:history="1">
        <w:r w:rsidRPr="001F4E41">
          <w:rPr>
            <w:rFonts w:ascii="Arial" w:eastAsia="Times New Roman" w:hAnsi="Arial" w:cs="Arial"/>
            <w:color w:val="004A81"/>
            <w:sz w:val="18"/>
            <w:szCs w:val="18"/>
            <w:u w:val="single"/>
            <w:lang w:eastAsia="ru-RU"/>
          </w:rPr>
          <w:t>селезенки</w:t>
        </w:r>
      </w:hyperlink>
      <w:r w:rsidRPr="001F4E41">
        <w:rPr>
          <w:rFonts w:ascii="Arial" w:eastAsia="Times New Roman" w:hAnsi="Arial" w:cs="Arial"/>
          <w:color w:val="000000"/>
          <w:sz w:val="18"/>
          <w:szCs w:val="18"/>
          <w:lang w:eastAsia="ru-RU"/>
        </w:rPr>
        <w:t>, что приводит к исключению большого объема крови из всего круга кровообращения, в том числе и из малого круга. Это в свою очередь препятствует дыхательным движениям диафрагмы. Далее возникает венозный застой в органах брюшной и грудной полостей, уменьшается насосная функция сердца.</w:t>
      </w:r>
    </w:p>
    <w:p w:rsidR="001F4E41" w:rsidRPr="001F4E41" w:rsidRDefault="001F4E41" w:rsidP="001F4E41">
      <w:pPr>
        <w:spacing w:after="105" w:line="270" w:lineRule="atLeast"/>
        <w:rPr>
          <w:rFonts w:ascii="Arial" w:eastAsia="Times New Roman" w:hAnsi="Arial" w:cs="Arial"/>
          <w:color w:val="000000"/>
          <w:sz w:val="18"/>
          <w:szCs w:val="18"/>
          <w:lang w:eastAsia="ru-RU"/>
        </w:rPr>
      </w:pPr>
      <w:proofErr w:type="spellStart"/>
      <w:r w:rsidRPr="001F4E41">
        <w:rPr>
          <w:rFonts w:ascii="Arial" w:eastAsia="Times New Roman" w:hAnsi="Arial" w:cs="Arial"/>
          <w:color w:val="000000"/>
          <w:sz w:val="18"/>
          <w:szCs w:val="18"/>
          <w:lang w:eastAsia="ru-RU"/>
        </w:rPr>
        <w:t>Гепатоциты</w:t>
      </w:r>
      <w:proofErr w:type="spellEnd"/>
      <w:r w:rsidRPr="001F4E41">
        <w:rPr>
          <w:rFonts w:ascii="Arial" w:eastAsia="Times New Roman" w:hAnsi="Arial" w:cs="Arial"/>
          <w:color w:val="000000"/>
          <w:sz w:val="18"/>
          <w:szCs w:val="18"/>
          <w:lang w:eastAsia="ru-RU"/>
        </w:rPr>
        <w:t xml:space="preserve"> — печеночные клетки — крошечные, но не прекращают свою важнейшую работу ни днем ни ночью. Собранные вместе, словно научно-производственное химико-фармацевтическое объединение, они проводят </w:t>
      </w:r>
      <w:proofErr w:type="spellStart"/>
      <w:r w:rsidRPr="001F4E41">
        <w:rPr>
          <w:rFonts w:ascii="Arial" w:eastAsia="Times New Roman" w:hAnsi="Arial" w:cs="Arial"/>
          <w:color w:val="000000"/>
          <w:sz w:val="18"/>
          <w:szCs w:val="18"/>
          <w:lang w:eastAsia="ru-RU"/>
        </w:rPr>
        <w:t>дезинтоксикацию</w:t>
      </w:r>
      <w:proofErr w:type="spellEnd"/>
      <w:r w:rsidRPr="001F4E41">
        <w:rPr>
          <w:rFonts w:ascii="Arial" w:eastAsia="Times New Roman" w:hAnsi="Arial" w:cs="Arial"/>
          <w:color w:val="000000"/>
          <w:sz w:val="18"/>
          <w:szCs w:val="18"/>
          <w:lang w:eastAsia="ru-RU"/>
        </w:rPr>
        <w:t xml:space="preserve"> государства — нашего организма, нейтрализуют и выводят в кишечник токсины, накапливающиеся в нем круглосуточно. Нейтрализуют они и токсины усталости, образующиеся в нас днем во время умственной и физической работы. Если печеночные клеточки плохо выводят из организма токсические вещества, тогда ночной сон не приносит нам </w:t>
      </w:r>
      <w:proofErr w:type="gramStart"/>
      <w:r w:rsidRPr="001F4E41">
        <w:rPr>
          <w:rFonts w:ascii="Arial" w:eastAsia="Times New Roman" w:hAnsi="Arial" w:cs="Arial"/>
          <w:color w:val="000000"/>
          <w:sz w:val="18"/>
          <w:szCs w:val="18"/>
          <w:lang w:eastAsia="ru-RU"/>
        </w:rPr>
        <w:t>ощущения отдыха</w:t>
      </w:r>
      <w:proofErr w:type="gramEnd"/>
      <w:r w:rsidRPr="001F4E41">
        <w:rPr>
          <w:rFonts w:ascii="Arial" w:eastAsia="Times New Roman" w:hAnsi="Arial" w:cs="Arial"/>
          <w:color w:val="000000"/>
          <w:sz w:val="18"/>
          <w:szCs w:val="18"/>
          <w:lang w:eastAsia="ru-RU"/>
        </w:rPr>
        <w:t xml:space="preserve"> и мы просыпаемся усталыми, иногда даже более утомленными, чем перед сном.</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Печень и селезенка с точки зрения кровообращения тесно взаимосвязаны и представляют собой фактически тесную функциональную синергию, то есть функциональное содружество в орошении венозной кровью органов брюшной полости через систему крупной портальной вены. Когда печень и селезенка увеличены в объеме, они приподнимают диафрагму кверху, и та становится почти неподвижной. Слишком приподнятая диафрагма сдавливает основания обоих легких, вызывая альвеолярный и циркуляторный застой именно в нижних отделах легких. Применение в таком случае умеренно горячей грелки вызывает уменьшение объема печени и селезенки, которые начинают меньше подпирать снизу диафрагму, та </w:t>
      </w:r>
      <w:r w:rsidRPr="001F4E41">
        <w:rPr>
          <w:rFonts w:ascii="Arial" w:eastAsia="Times New Roman" w:hAnsi="Arial" w:cs="Arial"/>
          <w:color w:val="000000"/>
          <w:sz w:val="18"/>
          <w:szCs w:val="18"/>
          <w:lang w:eastAsia="ru-RU"/>
        </w:rPr>
        <w:lastRenderedPageBreak/>
        <w:t>опускается вниз, деблокируя легкие. Легкие увеличивают амплитуду своих дыхательных движений, в альвеолах, бронхиолах и бронхах улучшается вентиляция, исчезает застой жидкостей, а вместе с ним исчезают его последствия: </w:t>
      </w:r>
      <w:hyperlink r:id="rId32" w:tooltip="Бронхит" w:history="1">
        <w:r w:rsidRPr="001F4E41">
          <w:rPr>
            <w:rFonts w:ascii="Arial" w:eastAsia="Times New Roman" w:hAnsi="Arial" w:cs="Arial"/>
            <w:color w:val="004A81"/>
            <w:sz w:val="18"/>
            <w:szCs w:val="18"/>
            <w:u w:val="single"/>
            <w:lang w:eastAsia="ru-RU"/>
          </w:rPr>
          <w:t>бронхиты</w:t>
        </w:r>
      </w:hyperlink>
      <w:r w:rsidRPr="001F4E41">
        <w:rPr>
          <w:rFonts w:ascii="Arial" w:eastAsia="Times New Roman" w:hAnsi="Arial" w:cs="Arial"/>
          <w:color w:val="000000"/>
          <w:sz w:val="18"/>
          <w:szCs w:val="18"/>
          <w:lang w:eastAsia="ru-RU"/>
        </w:rPr>
        <w:t xml:space="preserve">, </w:t>
      </w:r>
      <w:proofErr w:type="spellStart"/>
      <w:r w:rsidRPr="001F4E41">
        <w:rPr>
          <w:rFonts w:ascii="Arial" w:eastAsia="Times New Roman" w:hAnsi="Arial" w:cs="Arial"/>
          <w:color w:val="000000"/>
          <w:sz w:val="18"/>
          <w:szCs w:val="18"/>
          <w:lang w:eastAsia="ru-RU"/>
        </w:rPr>
        <w:t>бронхиолиты</w:t>
      </w:r>
      <w:proofErr w:type="spellEnd"/>
      <w:r w:rsidRPr="001F4E41">
        <w:rPr>
          <w:rFonts w:ascii="Arial" w:eastAsia="Times New Roman" w:hAnsi="Arial" w:cs="Arial"/>
          <w:color w:val="000000"/>
          <w:sz w:val="18"/>
          <w:szCs w:val="18"/>
          <w:lang w:eastAsia="ru-RU"/>
        </w:rPr>
        <w:t>, пневмонии, эмфиземы.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Если печень и селезенка очень увеличены в объеме, горячая грелка на область печени должна применяться систематически не менее 40 минут 3 раза в день после еды. При небольшом увеличении этих </w:t>
      </w:r>
      <w:proofErr w:type="spellStart"/>
      <w:r w:rsidRPr="001F4E41">
        <w:rPr>
          <w:rFonts w:ascii="Arial" w:eastAsia="Times New Roman" w:hAnsi="Arial" w:cs="Arial"/>
          <w:color w:val="000000"/>
          <w:sz w:val="18"/>
          <w:szCs w:val="18"/>
          <w:lang w:eastAsia="ru-RU"/>
        </w:rPr>
        <w:t>синергичных</w:t>
      </w:r>
      <w:proofErr w:type="spellEnd"/>
      <w:r w:rsidRPr="001F4E41">
        <w:rPr>
          <w:rFonts w:ascii="Arial" w:eastAsia="Times New Roman" w:hAnsi="Arial" w:cs="Arial"/>
          <w:color w:val="000000"/>
          <w:sz w:val="18"/>
          <w:szCs w:val="18"/>
          <w:lang w:eastAsia="ru-RU"/>
        </w:rPr>
        <w:t xml:space="preserve"> (</w:t>
      </w:r>
      <w:proofErr w:type="spellStart"/>
      <w:r w:rsidRPr="001F4E41">
        <w:rPr>
          <w:rFonts w:ascii="Arial" w:eastAsia="Times New Roman" w:hAnsi="Arial" w:cs="Arial"/>
          <w:color w:val="000000"/>
          <w:sz w:val="18"/>
          <w:szCs w:val="18"/>
          <w:lang w:eastAsia="ru-RU"/>
        </w:rPr>
        <w:t>содружественных</w:t>
      </w:r>
      <w:proofErr w:type="spellEnd"/>
      <w:r w:rsidRPr="001F4E41">
        <w:rPr>
          <w:rFonts w:ascii="Arial" w:eastAsia="Times New Roman" w:hAnsi="Arial" w:cs="Arial"/>
          <w:color w:val="000000"/>
          <w:sz w:val="18"/>
          <w:szCs w:val="18"/>
          <w:lang w:eastAsia="ru-RU"/>
        </w:rPr>
        <w:t>) органов грелку достаточно ставить 1-2 раза в день. Промывайте, согревайте, подкармливайте вашу печень живым (то есть из свежих фруктов и овощей) сахаром. Когда вы прогреваете свою печень, вы повышаете температуру крови, находящейся в кровяных озерах печени и селезенки, и активируете кровоток в их капиллярах, достигая при этом увеличения объема циркулирующей в вашем организме крови.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Обычно грелку применяют для ослабления </w:t>
      </w:r>
      <w:hyperlink r:id="rId33" w:tooltip="Боли в животе" w:history="1">
        <w:r w:rsidRPr="001F4E41">
          <w:rPr>
            <w:rFonts w:ascii="Arial" w:eastAsia="Times New Roman" w:hAnsi="Arial" w:cs="Arial"/>
            <w:color w:val="004A81"/>
            <w:sz w:val="18"/>
            <w:szCs w:val="18"/>
            <w:u w:val="single"/>
            <w:lang w:eastAsia="ru-RU"/>
          </w:rPr>
          <w:t>болей в животе</w:t>
        </w:r>
      </w:hyperlink>
      <w:r w:rsidRPr="001F4E41">
        <w:rPr>
          <w:rFonts w:ascii="Arial" w:eastAsia="Times New Roman" w:hAnsi="Arial" w:cs="Arial"/>
          <w:color w:val="000000"/>
          <w:sz w:val="18"/>
          <w:szCs w:val="18"/>
          <w:lang w:eastAsia="ru-RU"/>
        </w:rPr>
        <w:t xml:space="preserve">. Но на самом деле ее нужно применять, чтобы избежать болей в брюшной полости. Эта простая и недорогая лечебная процедура имеет бесценное профилактическое значение, если применять ее регулярно и длительно, на протяжении месяцев и лет. Примерно через 2-4 недели после начала такой простой тепловой </w:t>
      </w:r>
      <w:proofErr w:type="spellStart"/>
      <w:proofErr w:type="gramStart"/>
      <w:r w:rsidRPr="001F4E41">
        <w:rPr>
          <w:rFonts w:ascii="Arial" w:eastAsia="Times New Roman" w:hAnsi="Arial" w:cs="Arial"/>
          <w:color w:val="000000"/>
          <w:sz w:val="18"/>
          <w:szCs w:val="18"/>
          <w:lang w:eastAsia="ru-RU"/>
        </w:rPr>
        <w:t>гидро</w:t>
      </w:r>
      <w:proofErr w:type="spellEnd"/>
      <w:r w:rsidRPr="001F4E41">
        <w:rPr>
          <w:rFonts w:ascii="Arial" w:eastAsia="Times New Roman" w:hAnsi="Arial" w:cs="Arial"/>
          <w:color w:val="000000"/>
          <w:sz w:val="18"/>
          <w:szCs w:val="18"/>
          <w:lang w:eastAsia="ru-RU"/>
        </w:rPr>
        <w:t>-терапии</w:t>
      </w:r>
      <w:proofErr w:type="gramEnd"/>
      <w:r w:rsidRPr="001F4E41">
        <w:rPr>
          <w:rFonts w:ascii="Arial" w:eastAsia="Times New Roman" w:hAnsi="Arial" w:cs="Arial"/>
          <w:color w:val="000000"/>
          <w:sz w:val="18"/>
          <w:szCs w:val="18"/>
          <w:lang w:eastAsia="ru-RU"/>
        </w:rPr>
        <w:t xml:space="preserve"> зажатая диафрагма начинает деблокироваться. Ее дыхательные движения становятся более полными и более сильными. Внешнее и клеточное дыхание, циркуляция крови в сосудах, общее питание тканей и клеток (трофика) улучшаются на благо всего организма. Приток калорий тепловой энергии умеренно горячей воды, содержащейся в грелке, приложенной на область печени, уменьшает потребность организма в повышенном питании.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Залманов не знал лечения более простого, более глубокого и действенного, чем применение горячей грелки на область печени. Он призывал больных и здоровых каждый день промывать таким способом свою печень, так же как ежедневно мы моем руки и лицо. «Надо прогревать печень, если вы хотите жить дольше и хворать реже. Без грелки на печень нельзя ни вылечить, ни подлечить ни одной хронической болезни», — любил говорить доктор Залманов.</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Лечит алоэ</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Заливают 50 г. измельченных листьев 1 стаканом кипятка, настаивают в течение часа, процеживают. Прием также по 1 столовой ложке 3 раза в день до еды.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Листья высушивают на воздухе, измельчают в порошок, просеивают. Хранят в плотно закрытой темной посуде. Принимают по 0,2-0,5 г. порошка 3 раза в день (брать на кончике перочинного ножа).</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Отвар кукурузы</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 200 г </w:t>
      </w:r>
      <w:hyperlink r:id="rId34" w:tooltip="Натуральный мед" w:history="1">
        <w:r w:rsidRPr="001F4E41">
          <w:rPr>
            <w:rFonts w:ascii="Arial" w:eastAsia="Times New Roman" w:hAnsi="Arial" w:cs="Arial"/>
            <w:color w:val="004A81"/>
            <w:sz w:val="18"/>
            <w:szCs w:val="18"/>
            <w:u w:val="single"/>
            <w:lang w:eastAsia="ru-RU"/>
          </w:rPr>
          <w:t>натурального меда</w:t>
        </w:r>
      </w:hyperlink>
      <w:r w:rsidRPr="001F4E41">
        <w:rPr>
          <w:rFonts w:ascii="Arial" w:eastAsia="Times New Roman" w:hAnsi="Arial" w:cs="Arial"/>
          <w:color w:val="000000"/>
          <w:sz w:val="18"/>
          <w:szCs w:val="18"/>
          <w:lang w:eastAsia="ru-RU"/>
        </w:rPr>
        <w:t>, 2—3 початка кукурузы, 1 л пива.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Кукурузу очистить, початки сложить в кастрюлю, залить пивом. Не добавляя соли, варить кукурузу </w:t>
      </w:r>
      <w:r w:rsidRPr="001F4E41">
        <w:rPr>
          <w:rFonts w:ascii="Arial" w:eastAsia="Times New Roman" w:hAnsi="Arial" w:cs="Arial"/>
          <w:b/>
          <w:bCs/>
          <w:color w:val="000000"/>
          <w:sz w:val="18"/>
          <w:szCs w:val="18"/>
          <w:lang w:eastAsia="ru-RU"/>
        </w:rPr>
        <w:t>в </w:t>
      </w:r>
      <w:r w:rsidRPr="001F4E41">
        <w:rPr>
          <w:rFonts w:ascii="Arial" w:eastAsia="Times New Roman" w:hAnsi="Arial" w:cs="Arial"/>
          <w:color w:val="000000"/>
          <w:sz w:val="18"/>
          <w:szCs w:val="18"/>
          <w:lang w:eastAsia="ru-RU"/>
        </w:rPr>
        <w:t>течение двух часов, при необходимости долить пиво. После этого вынуть кукурузу из отвара, а сам отвар процедить, </w:t>
      </w:r>
      <w:r w:rsidRPr="001F4E41">
        <w:rPr>
          <w:rFonts w:ascii="Arial" w:eastAsia="Times New Roman" w:hAnsi="Arial" w:cs="Arial"/>
          <w:b/>
          <w:bCs/>
          <w:color w:val="000000"/>
          <w:sz w:val="18"/>
          <w:szCs w:val="18"/>
          <w:lang w:eastAsia="ru-RU"/>
        </w:rPr>
        <w:t>ввести </w:t>
      </w:r>
      <w:r w:rsidRPr="001F4E41">
        <w:rPr>
          <w:rFonts w:ascii="Arial" w:eastAsia="Times New Roman" w:hAnsi="Arial" w:cs="Arial"/>
          <w:color w:val="000000"/>
          <w:sz w:val="18"/>
          <w:szCs w:val="18"/>
          <w:lang w:eastAsia="ru-RU"/>
        </w:rPr>
        <w:t>мед и хорошо размешать.</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Способ применения. Пить </w:t>
      </w:r>
      <w:r w:rsidRPr="001F4E41">
        <w:rPr>
          <w:rFonts w:ascii="Arial" w:eastAsia="Times New Roman" w:hAnsi="Arial" w:cs="Arial"/>
          <w:color w:val="000000"/>
          <w:sz w:val="18"/>
          <w:szCs w:val="18"/>
          <w:lang w:eastAsia="ru-RU"/>
        </w:rPr>
        <w:t>по 1 ст. л. 3 раза </w:t>
      </w:r>
      <w:r w:rsidRPr="001F4E41">
        <w:rPr>
          <w:rFonts w:ascii="Arial" w:eastAsia="Times New Roman" w:hAnsi="Arial" w:cs="Arial"/>
          <w:b/>
          <w:bCs/>
          <w:color w:val="000000"/>
          <w:sz w:val="18"/>
          <w:szCs w:val="18"/>
          <w:lang w:eastAsia="ru-RU"/>
        </w:rPr>
        <w:t>в </w:t>
      </w:r>
      <w:r w:rsidRPr="001F4E41">
        <w:rPr>
          <w:rFonts w:ascii="Arial" w:eastAsia="Times New Roman" w:hAnsi="Arial" w:cs="Arial"/>
          <w:color w:val="000000"/>
          <w:sz w:val="18"/>
          <w:szCs w:val="18"/>
          <w:lang w:eastAsia="ru-RU"/>
        </w:rPr>
        <w:t>день перед едой.</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Сбор для лечения хронических заболеваний печени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 по 1 ч. л. трав зверобоя продырявленного, шалфея лекарственного, чабреца и буквицы лекарственной, 1л пива.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Способ приготовления. </w:t>
      </w:r>
      <w:r w:rsidRPr="001F4E41">
        <w:rPr>
          <w:rFonts w:ascii="Arial" w:eastAsia="Times New Roman" w:hAnsi="Arial" w:cs="Arial"/>
          <w:color w:val="000000"/>
          <w:sz w:val="18"/>
          <w:szCs w:val="18"/>
          <w:lang w:eastAsia="ru-RU"/>
        </w:rPr>
        <w:t>Все компоненты измельчить </w:t>
      </w:r>
      <w:r w:rsidRPr="001F4E41">
        <w:rPr>
          <w:rFonts w:ascii="Arial" w:eastAsia="Times New Roman" w:hAnsi="Arial" w:cs="Arial"/>
          <w:b/>
          <w:bCs/>
          <w:color w:val="000000"/>
          <w:sz w:val="18"/>
          <w:szCs w:val="18"/>
          <w:lang w:eastAsia="ru-RU"/>
        </w:rPr>
        <w:t>и </w:t>
      </w:r>
      <w:r w:rsidRPr="001F4E41">
        <w:rPr>
          <w:rFonts w:ascii="Arial" w:eastAsia="Times New Roman" w:hAnsi="Arial" w:cs="Arial"/>
          <w:color w:val="000000"/>
          <w:sz w:val="18"/>
          <w:szCs w:val="18"/>
          <w:lang w:eastAsia="ru-RU"/>
        </w:rPr>
        <w:t>перемешать. Полученную смесь залить горячим пивом и варить 20 мин на слабом огне. После этого отвар поставить в прохладное место и настаивать около 2 ч. Процедить.</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w:t>
      </w:r>
      <w:r w:rsidRPr="001F4E41">
        <w:rPr>
          <w:rFonts w:ascii="Arial" w:eastAsia="Times New Roman" w:hAnsi="Arial" w:cs="Arial"/>
          <w:b/>
          <w:bCs/>
          <w:color w:val="000000"/>
          <w:sz w:val="18"/>
          <w:szCs w:val="18"/>
          <w:lang w:eastAsia="ru-RU"/>
        </w:rPr>
        <w:t>Способ применения. </w:t>
      </w:r>
      <w:r w:rsidRPr="001F4E41">
        <w:rPr>
          <w:rFonts w:ascii="Arial" w:eastAsia="Times New Roman" w:hAnsi="Arial" w:cs="Arial"/>
          <w:color w:val="000000"/>
          <w:sz w:val="18"/>
          <w:szCs w:val="18"/>
          <w:lang w:eastAsia="ru-RU"/>
        </w:rPr>
        <w:t>Принимать подогретый отвар 3 раза </w:t>
      </w:r>
      <w:r w:rsidRPr="001F4E41">
        <w:rPr>
          <w:rFonts w:ascii="Arial" w:eastAsia="Times New Roman" w:hAnsi="Arial" w:cs="Arial"/>
          <w:b/>
          <w:bCs/>
          <w:color w:val="000000"/>
          <w:sz w:val="18"/>
          <w:szCs w:val="18"/>
          <w:lang w:eastAsia="ru-RU"/>
        </w:rPr>
        <w:t>в </w:t>
      </w:r>
      <w:r w:rsidRPr="001F4E41">
        <w:rPr>
          <w:rFonts w:ascii="Arial" w:eastAsia="Times New Roman" w:hAnsi="Arial" w:cs="Arial"/>
          <w:color w:val="000000"/>
          <w:sz w:val="18"/>
          <w:szCs w:val="18"/>
          <w:lang w:eastAsia="ru-RU"/>
        </w:rPr>
        <w:t>день за 20 мин до еды </w:t>
      </w:r>
      <w:r w:rsidRPr="001F4E41">
        <w:rPr>
          <w:rFonts w:ascii="Arial" w:eastAsia="Times New Roman" w:hAnsi="Arial" w:cs="Arial"/>
          <w:b/>
          <w:bCs/>
          <w:color w:val="000000"/>
          <w:sz w:val="18"/>
          <w:szCs w:val="18"/>
          <w:lang w:eastAsia="ru-RU"/>
        </w:rPr>
        <w:t>по 1</w:t>
      </w:r>
      <w:r w:rsidRPr="001F4E41">
        <w:rPr>
          <w:rFonts w:ascii="Arial" w:eastAsia="Times New Roman" w:hAnsi="Arial" w:cs="Arial"/>
          <w:color w:val="000000"/>
          <w:sz w:val="18"/>
          <w:szCs w:val="18"/>
          <w:lang w:eastAsia="ru-RU"/>
        </w:rPr>
        <w:t>ст. л.</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Сбор для лечения воспалительных процессов в печени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 по 1 ч. л. цветов </w:t>
      </w:r>
      <w:hyperlink r:id="rId35" w:tooltip="Одуванчик лекарственный" w:history="1">
        <w:r w:rsidRPr="001F4E41">
          <w:rPr>
            <w:rFonts w:ascii="Arial" w:eastAsia="Times New Roman" w:hAnsi="Arial" w:cs="Arial"/>
            <w:color w:val="004A81"/>
            <w:sz w:val="18"/>
            <w:szCs w:val="18"/>
            <w:u w:val="single"/>
            <w:lang w:eastAsia="ru-RU"/>
          </w:rPr>
          <w:t>одуванчика лекарственного</w:t>
        </w:r>
      </w:hyperlink>
      <w:r w:rsidRPr="001F4E41">
        <w:rPr>
          <w:rFonts w:ascii="Arial" w:eastAsia="Times New Roman" w:hAnsi="Arial" w:cs="Arial"/>
          <w:color w:val="000000"/>
          <w:sz w:val="18"/>
          <w:szCs w:val="18"/>
          <w:lang w:eastAsia="ru-RU"/>
        </w:rPr>
        <w:t>, фиалки трехцветной, зелени петрушки и семян укропа, 1л пива.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Все компоненты измельчить и смешать. Залить полученную смесь горячим пивом, поставить на слабый огонь и проварить 7—8 мин после закипания. Поставить настой в теплое место на 3 ч. Потом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 Пить подогретый отвар по 1/4 стакана 4 раза в день за 25 мин до еды.</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Сбор для снятия боли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 1 ч. л. трав гусиной лапчатки, желтого донника, шишек хмеля обыкновенного и травы шалфея лекарственного, 1л пива.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Все компоненты измельчить и перемешать. После этого залить смесь горячим пивом и держать на паровой бане 20 мин. Полученный отвар перелить в термос и оставить настаиваться в течение 5—6 ч, далее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 Пить по 1/4 стакана 3 раза в день непосредственно перед едой при несильных болях и по 1 стакану через каждые 2 ч во время острых приступов.</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lastRenderedPageBreak/>
        <w:t>Отвары от хронических заболеваний печени и желчного пузыря</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Требуется: 1 ст. л. травы зверобоя, 3 ст. л. березовых листьев, 1 ч. л. </w:t>
      </w:r>
      <w:hyperlink r:id="rId36" w:tooltip="Поваренная соль" w:history="1">
        <w:r w:rsidRPr="001F4E41">
          <w:rPr>
            <w:rFonts w:ascii="Arial" w:eastAsia="Times New Roman" w:hAnsi="Arial" w:cs="Arial"/>
            <w:color w:val="004A81"/>
            <w:sz w:val="18"/>
            <w:szCs w:val="18"/>
            <w:u w:val="single"/>
            <w:lang w:eastAsia="ru-RU"/>
          </w:rPr>
          <w:t>поваренной соли</w:t>
        </w:r>
      </w:hyperlink>
      <w:r w:rsidRPr="001F4E41">
        <w:rPr>
          <w:rFonts w:ascii="Arial" w:eastAsia="Times New Roman" w:hAnsi="Arial" w:cs="Arial"/>
          <w:color w:val="000000"/>
          <w:sz w:val="18"/>
          <w:szCs w:val="18"/>
          <w:lang w:eastAsia="ru-RU"/>
        </w:rPr>
        <w:t>, 200мл пива.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Измельченный зверобой и нарезанные только что сорванные листья березы растереть в ступке, заварить горячим пивом, добавить немного поваренной соли. Все тщательно размешать до полного растворения соли. Поставить на плиту, довести до кипения и варить 20 — 30 мин на слабом огне под закрытой крышкой. Затем отвар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 Принимать по 1/3 стакана 3 раза в день через 30 мин после еды. Курс лечения — 2 — 3 недели без перерывов.</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Чай способствует желчеотделению и через некоторое время после его применения значительно улучшает состояние </w:t>
      </w:r>
      <w:proofErr w:type="spellStart"/>
      <w:r w:rsidRPr="001F4E41">
        <w:rPr>
          <w:rFonts w:ascii="Arial" w:eastAsia="Times New Roman" w:hAnsi="Arial" w:cs="Arial"/>
          <w:color w:val="000000"/>
          <w:sz w:val="18"/>
          <w:szCs w:val="18"/>
          <w:lang w:eastAsia="ru-RU"/>
        </w:rPr>
        <w:t>больнoro</w:t>
      </w:r>
      <w:proofErr w:type="spellEnd"/>
      <w:r w:rsidRPr="001F4E41">
        <w:rPr>
          <w:rFonts w:ascii="Arial" w:eastAsia="Times New Roman" w:hAnsi="Arial" w:cs="Arial"/>
          <w:color w:val="000000"/>
          <w:sz w:val="18"/>
          <w:szCs w:val="18"/>
          <w:lang w:eastAsia="ru-RU"/>
        </w:rPr>
        <w:t xml:space="preserve"> при нарушении функции желчного пузыря.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Требуется: 1 ч. л. цветков бессмертника, 1 ч. л. травы зверобоя, 100 мл пива.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Травы залить небольшим количеством теплого пива и оставить на 7 - 8 ч (лучше на ночь), накрыв чем-нибудь. Затем настой травы довести до кипения и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 Принимать по 1/2 стакана как чай, подсластив по вкусу липовым медом или сахаром. Желательно первую неделю принимать настой до 6 - 7 раз в день понемногу, а во вторую неделю сокращают количество принимаемого настоя до 3 раз в день. После 2 недель приема лечение прекратить. Через 3 — 4 месяца вновь повторить курс в такой же последовательности. Используя это лечение, необходимо строго соблюдать диету, полностью исключив соленую, острую и жареную пищу.</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3. Требуется: 2 ст. л. листьев винограда, 4 ст. л. цветков зверобоя, 1 ст. л. корней девясила, 1,5 л пива.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Измельченные растения хорошо перемешать и залить горячим пивом, кипятить 15 — 20 мин, настоять,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 Принимать по 1/2 стакана 3 раза в день за несколько мин до еды. Можно принимать в промежутках между приемами еды, но ни в коем случае не после нее, иначе результата никакого не будет.</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4. Требуется: 1 ст. л. листьев крапивы, 1 ч. л. корней крапивы, 1 ст. л. листьев зверобоя, 800 мл пива, сахар или липовый мед.</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Заварить сухие измельченные корни крапивы половиной дозы горячего пива, накрыть крышкой и настаивать 3—4 ч. Листья крапивы и зверобоя залить оставшимся горячим пивом, кипятить на небольшом огне в течение е-25 мин, настаивать около 1 ч. Процедить через 1 слой марли. Процеженные настой и отвар охладить до комнатной температуры, подсластить медом или сахаром. Способ применения. Принимать по 1 /3 стакана 2—5 раз в день в зависимости от тяжести заболевания за 10 мин до приема пищи. Такой лечебный чай улучшает работу печени, усиливает процессы желчеотделения.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5. Требуется: 1 ст. л. листьев вишни, 1 ст. л. цветков зверобоя, 3 стакана пива.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Травы залить горячим пивом, довести до кипения и держать на слабом огне около 30—40 мин. Затем снять с огня, охладить, процедить и профильтровать.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 Принимать по 2 ст. л. 3 раза в день после еды, последний прием — перед сном. Курс лечения — 1—2 месяца. Отвар полезен при заболеваниях печени.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6. Требуется: 1 небольшая свекла, 4 ст. л. спиртовой </w:t>
      </w:r>
      <w:hyperlink r:id="rId37" w:tooltip="Настойка зверобоя" w:history="1">
        <w:r w:rsidRPr="001F4E41">
          <w:rPr>
            <w:rFonts w:ascii="Arial" w:eastAsia="Times New Roman" w:hAnsi="Arial" w:cs="Arial"/>
            <w:color w:val="004A81"/>
            <w:sz w:val="18"/>
            <w:szCs w:val="18"/>
            <w:u w:val="single"/>
            <w:lang w:eastAsia="ru-RU"/>
          </w:rPr>
          <w:t>настойки зверобоя</w:t>
        </w:r>
      </w:hyperlink>
      <w:r w:rsidRPr="001F4E41">
        <w:rPr>
          <w:rFonts w:ascii="Arial" w:eastAsia="Times New Roman" w:hAnsi="Arial" w:cs="Arial"/>
          <w:color w:val="000000"/>
          <w:sz w:val="18"/>
          <w:szCs w:val="18"/>
          <w:lang w:eastAsia="ru-RU"/>
        </w:rPr>
        <w:t>, 4л пива.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Свеклу вымыть, очистить, нарезать мелкими кусочками и сложить в небольшую кастрюлю. Залить пивом, довести до кипения, варить до тех пор, пока она не станет мягкой. Затем вынуть свеклу, отвар процедить, добавить в него спиртовую настойку зверобоя и хорошо размешать.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 Принимать по 1/4 стакана 5—6 раз в день при воспалении и болях в печени и желчном пузыре.</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Настои от хронических заболеваний печени и желчного пузыря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Требуется: 2 ст. л. измельченного корня цикория, 1 ст. л.</w:t>
      </w:r>
      <w:proofErr w:type="gramStart"/>
      <w:r w:rsidRPr="001F4E41">
        <w:rPr>
          <w:rFonts w:ascii="Arial" w:eastAsia="Times New Roman" w:hAnsi="Arial" w:cs="Arial"/>
          <w:color w:val="000000"/>
          <w:sz w:val="18"/>
          <w:szCs w:val="18"/>
          <w:lang w:eastAsia="ru-RU"/>
        </w:rPr>
        <w:t xml:space="preserve"> ..</w:t>
      </w:r>
      <w:proofErr w:type="gramEnd"/>
      <w:r w:rsidRPr="001F4E41">
        <w:rPr>
          <w:rFonts w:ascii="Arial" w:eastAsia="Times New Roman" w:hAnsi="Arial" w:cs="Arial"/>
          <w:color w:val="000000"/>
          <w:sz w:val="18"/>
          <w:szCs w:val="18"/>
          <w:lang w:eastAsia="ru-RU"/>
        </w:rPr>
        <w:t xml:space="preserve"> цветов зверобоя, 1 ч. л. травы полыни горькой, сахар или . мед, 1л пива.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Смесь трав залить горячим пивом и настаивать 20—30 мин, предварительно укутав. В процеженный травяной настой положить сахар или мед по вкусу, тщательно размешать.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Способ применения. Настой рекомендуется принимать обязательно горячим, при желчнокаменной болезни по 1/2 стакана 3 раза в день перед приемом пищи.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Требуется: 2 ч. л. семян аниса, 2 ч. л. травы зверобоя,1 ч. л. листьев мяты, 2 стакана горячего пива.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Хорошо измельченный в ступке анис смешать с измельченным зверобоем и листьями мяты. Заварить горячим пивом, накрыть крышкой и настаивать 30 мин. Затем смесь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 Принимать по маленькому глотку 7—8 раз в день, запивая небольшим количеством холодной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Настой полезно пить с сахаром, как чай, до или после приема жирной и острой пищи. Можно принимать настой для профилактики болезней печени, особенно если имеется наследственная предрасположенность к таким заболеваниям.</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3. Требуется: 1 ст. л. травы зверобоя, 1 ст. л. измельченной коры крушины, 1 ч. л. крапивы, 200 мл пива.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 Травы и кору залить горячим пивом, накрыть крышкой и настаивать 10 мин. Затем настой отвар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 Принимать по 1 стакану 3 раза в день.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4. Требуется: 2 ст. л. травы зверобоя, 3 ст. л. измельченной коры калины, 1л пива.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Способ приготовления. </w:t>
      </w:r>
      <w:r w:rsidRPr="001F4E41">
        <w:rPr>
          <w:rFonts w:ascii="Arial" w:eastAsia="Times New Roman" w:hAnsi="Arial" w:cs="Arial"/>
          <w:color w:val="000000"/>
          <w:sz w:val="18"/>
          <w:szCs w:val="18"/>
          <w:lang w:eastAsia="ru-RU"/>
        </w:rPr>
        <w:t>Зверобой и кору залить холодным пивом и кипятить на слабом огне в течение 30—40 мин. Затем отвар процедить.</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Способ применения. </w:t>
      </w:r>
      <w:r w:rsidRPr="001F4E41">
        <w:rPr>
          <w:rFonts w:ascii="Arial" w:eastAsia="Times New Roman" w:hAnsi="Arial" w:cs="Arial"/>
          <w:color w:val="000000"/>
          <w:sz w:val="18"/>
          <w:szCs w:val="18"/>
          <w:lang w:eastAsia="ru-RU"/>
        </w:rPr>
        <w:t>Принимать по 1 ст. л. 3 раза в день перед едой.</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5. Требуется: 1 ст. л. измельченной травы зверобоя, 1 ст. л. травы тысячелистника, 1 стакан горячего пива.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Способ приготовления. </w:t>
      </w:r>
      <w:r w:rsidRPr="001F4E41">
        <w:rPr>
          <w:rFonts w:ascii="Arial" w:eastAsia="Times New Roman" w:hAnsi="Arial" w:cs="Arial"/>
          <w:color w:val="000000"/>
          <w:sz w:val="18"/>
          <w:szCs w:val="18"/>
          <w:lang w:eastAsia="ru-RU"/>
        </w:rPr>
        <w:t>Смесь трав измельчить, залить горячим пивом, накрыть крышкой </w:t>
      </w:r>
      <w:proofErr w:type="spellStart"/>
      <w:r w:rsidRPr="001F4E41">
        <w:rPr>
          <w:rFonts w:ascii="Arial" w:eastAsia="Times New Roman" w:hAnsi="Arial" w:cs="Arial"/>
          <w:b/>
          <w:bCs/>
          <w:color w:val="000000"/>
          <w:sz w:val="18"/>
          <w:szCs w:val="18"/>
          <w:lang w:eastAsia="ru-RU"/>
        </w:rPr>
        <w:t>и</w:t>
      </w:r>
      <w:r w:rsidRPr="001F4E41">
        <w:rPr>
          <w:rFonts w:ascii="Arial" w:eastAsia="Times New Roman" w:hAnsi="Arial" w:cs="Arial"/>
          <w:color w:val="000000"/>
          <w:sz w:val="18"/>
          <w:szCs w:val="18"/>
          <w:lang w:eastAsia="ru-RU"/>
        </w:rPr>
        <w:t>настаивать</w:t>
      </w:r>
      <w:proofErr w:type="spellEnd"/>
      <w:r w:rsidRPr="001F4E41">
        <w:rPr>
          <w:rFonts w:ascii="Arial" w:eastAsia="Times New Roman" w:hAnsi="Arial" w:cs="Arial"/>
          <w:color w:val="000000"/>
          <w:sz w:val="18"/>
          <w:szCs w:val="18"/>
          <w:lang w:eastAsia="ru-RU"/>
        </w:rPr>
        <w:t xml:space="preserve"> 1 ч, затем процедить.</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Способ применения. </w:t>
      </w:r>
      <w:r w:rsidRPr="001F4E41">
        <w:rPr>
          <w:rFonts w:ascii="Arial" w:eastAsia="Times New Roman" w:hAnsi="Arial" w:cs="Arial"/>
          <w:color w:val="000000"/>
          <w:sz w:val="18"/>
          <w:szCs w:val="18"/>
          <w:lang w:eastAsia="ru-RU"/>
        </w:rPr>
        <w:t>Принимать по 1 ст. л. 3 раза в день перед едой.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 возрастом масса печени и кровоток в ней уменьшаются. Между 30 и 70 годами объём печени уменьшается на 28%, а кровоток — на 25-35% [</w:t>
      </w:r>
      <w:proofErr w:type="spellStart"/>
      <w:r w:rsidRPr="001F4E41">
        <w:rPr>
          <w:rFonts w:ascii="Arial" w:eastAsia="Times New Roman" w:hAnsi="Arial" w:cs="Arial"/>
          <w:color w:val="000000"/>
          <w:sz w:val="18"/>
          <w:szCs w:val="18"/>
          <w:lang w:eastAsia="ru-RU"/>
        </w:rPr>
        <w:t>Nielsen</w:t>
      </w:r>
      <w:proofErr w:type="spellEnd"/>
      <w:r w:rsidRPr="001F4E41">
        <w:rPr>
          <w:rFonts w:ascii="Arial" w:eastAsia="Times New Roman" w:hAnsi="Arial" w:cs="Arial"/>
          <w:color w:val="000000"/>
          <w:sz w:val="18"/>
          <w:szCs w:val="18"/>
          <w:lang w:eastAsia="ru-RU"/>
        </w:rPr>
        <w:t xml:space="preserve"> C., 1994]. Вместе с тем исследования активности печёночных ферментов и изучение </w:t>
      </w:r>
      <w:proofErr w:type="spellStart"/>
      <w:r w:rsidRPr="001F4E41">
        <w:rPr>
          <w:rFonts w:ascii="Arial" w:eastAsia="Times New Roman" w:hAnsi="Arial" w:cs="Arial"/>
          <w:color w:val="000000"/>
          <w:sz w:val="18"/>
          <w:szCs w:val="18"/>
          <w:lang w:eastAsia="ru-RU"/>
        </w:rPr>
        <w:t>белково</w:t>
      </w:r>
      <w:proofErr w:type="spellEnd"/>
      <w:r w:rsidRPr="001F4E41">
        <w:rPr>
          <w:rFonts w:ascii="Arial" w:eastAsia="Times New Roman" w:hAnsi="Arial" w:cs="Arial"/>
          <w:color w:val="000000"/>
          <w:sz w:val="18"/>
          <w:szCs w:val="18"/>
          <w:lang w:eastAsia="ru-RU"/>
        </w:rPr>
        <w:t>-синтетической функции печени указывают на то, что они не подвержены существенному влиянию возраста.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Синтетическую функцию печени хорошо характеризуют концентрации специфических белков плазмы крови. Простейший индикатор концентрации протеинов в плазме — СОЭ, которая увеличивается у взрослых на 0,22 мм/час за 1 год жизни вследствие небольшого увеличения концентрации глобулинов и фибриногена [</w:t>
      </w:r>
      <w:proofErr w:type="spellStart"/>
      <w:r w:rsidRPr="001F4E41">
        <w:rPr>
          <w:rFonts w:ascii="Arial" w:eastAsia="Times New Roman" w:hAnsi="Arial" w:cs="Arial"/>
          <w:color w:val="000000"/>
          <w:sz w:val="18"/>
          <w:szCs w:val="18"/>
          <w:lang w:eastAsia="ru-RU"/>
        </w:rPr>
        <w:t>Aldrich</w:t>
      </w:r>
      <w:proofErr w:type="spellEnd"/>
      <w:r w:rsidRPr="001F4E41">
        <w:rPr>
          <w:rFonts w:ascii="Arial" w:eastAsia="Times New Roman" w:hAnsi="Arial" w:cs="Arial"/>
          <w:color w:val="000000"/>
          <w:sz w:val="18"/>
          <w:szCs w:val="18"/>
          <w:lang w:eastAsia="ru-RU"/>
        </w:rPr>
        <w:t xml:space="preserve"> J., 1989].</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Нижний предел и средний </w:t>
      </w:r>
      <w:proofErr w:type="spellStart"/>
      <w:r w:rsidRPr="001F4E41">
        <w:rPr>
          <w:rFonts w:ascii="Arial" w:eastAsia="Times New Roman" w:hAnsi="Arial" w:cs="Arial"/>
          <w:color w:val="000000"/>
          <w:sz w:val="18"/>
          <w:szCs w:val="18"/>
          <w:lang w:eastAsia="ru-RU"/>
        </w:rPr>
        <w:t>референтный</w:t>
      </w:r>
      <w:proofErr w:type="spellEnd"/>
      <w:r w:rsidRPr="001F4E41">
        <w:rPr>
          <w:rFonts w:ascii="Arial" w:eastAsia="Times New Roman" w:hAnsi="Arial" w:cs="Arial"/>
          <w:color w:val="000000"/>
          <w:sz w:val="18"/>
          <w:szCs w:val="18"/>
          <w:lang w:eastAsia="ru-RU"/>
        </w:rPr>
        <w:t xml:space="preserve"> диапазон концентрации общего белка в сыворотке крови с возрастом незначительно снижаются. Содержание альбумина </w:t>
      </w:r>
      <w:proofErr w:type="gramStart"/>
      <w:r w:rsidRPr="001F4E41">
        <w:rPr>
          <w:rFonts w:ascii="Arial" w:eastAsia="Times New Roman" w:hAnsi="Arial" w:cs="Arial"/>
          <w:color w:val="000000"/>
          <w:sz w:val="18"/>
          <w:szCs w:val="18"/>
          <w:lang w:eastAsia="ru-RU"/>
        </w:rPr>
        <w:t>в уменьшается</w:t>
      </w:r>
      <w:proofErr w:type="gramEnd"/>
      <w:r w:rsidRPr="001F4E41">
        <w:rPr>
          <w:rFonts w:ascii="Arial" w:eastAsia="Times New Roman" w:hAnsi="Arial" w:cs="Arial"/>
          <w:color w:val="000000"/>
          <w:sz w:val="18"/>
          <w:szCs w:val="18"/>
          <w:lang w:eastAsia="ru-RU"/>
        </w:rPr>
        <w:t xml:space="preserve"> на 10-15% в интервале от 30 до 80 лет [</w:t>
      </w:r>
      <w:proofErr w:type="spellStart"/>
      <w:r w:rsidRPr="001F4E41">
        <w:rPr>
          <w:rFonts w:ascii="Arial" w:eastAsia="Times New Roman" w:hAnsi="Arial" w:cs="Arial"/>
          <w:color w:val="000000"/>
          <w:sz w:val="18"/>
          <w:szCs w:val="18"/>
          <w:lang w:eastAsia="ru-RU"/>
        </w:rPr>
        <w:t>Annesley</w:t>
      </w:r>
      <w:proofErr w:type="spellEnd"/>
      <w:r w:rsidRPr="001F4E41">
        <w:rPr>
          <w:rFonts w:ascii="Arial" w:eastAsia="Times New Roman" w:hAnsi="Arial" w:cs="Arial"/>
          <w:color w:val="000000"/>
          <w:sz w:val="18"/>
          <w:szCs w:val="18"/>
          <w:lang w:eastAsia="ru-RU"/>
        </w:rPr>
        <w:t xml:space="preserve"> Т., 1990]. Концентрация общего белка в крови остаётся постоянной после 55 лет, так как увеличение уровня белков острой фазы (кислый </w:t>
      </w:r>
      <w:proofErr w:type="spellStart"/>
      <w:r w:rsidRPr="001F4E41">
        <w:rPr>
          <w:rFonts w:ascii="Arial" w:eastAsia="Times New Roman" w:hAnsi="Arial" w:cs="Arial"/>
          <w:color w:val="000000"/>
          <w:sz w:val="18"/>
          <w:szCs w:val="18"/>
          <w:lang w:eastAsia="ru-RU"/>
        </w:rPr>
        <w:t>а</w:t>
      </w:r>
      <w:r w:rsidRPr="001F4E41">
        <w:rPr>
          <w:rFonts w:ascii="Arial" w:eastAsia="Times New Roman" w:hAnsi="Arial" w:cs="Arial"/>
          <w:color w:val="000000"/>
          <w:sz w:val="18"/>
          <w:szCs w:val="18"/>
          <w:vertAlign w:val="subscript"/>
          <w:lang w:eastAsia="ru-RU"/>
        </w:rPr>
        <w:t>г</w:t>
      </w:r>
      <w:r w:rsidRPr="001F4E41">
        <w:rPr>
          <w:rFonts w:ascii="Arial" w:eastAsia="Times New Roman" w:hAnsi="Arial" w:cs="Arial"/>
          <w:color w:val="000000"/>
          <w:sz w:val="18"/>
          <w:szCs w:val="18"/>
          <w:lang w:eastAsia="ru-RU"/>
        </w:rPr>
        <w:t>гликопротеин</w:t>
      </w:r>
      <w:proofErr w:type="spellEnd"/>
      <w:r w:rsidRPr="001F4E41">
        <w:rPr>
          <w:rFonts w:ascii="Arial" w:eastAsia="Times New Roman" w:hAnsi="Arial" w:cs="Arial"/>
          <w:color w:val="000000"/>
          <w:sz w:val="18"/>
          <w:szCs w:val="18"/>
          <w:lang w:eastAsia="ru-RU"/>
        </w:rPr>
        <w:t>, белок сывороточного амилоида) и глобулинов нивелируют снижение концентрации альбумина.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Несмотря на то что такое снижение уровня альбумина недостаточно для того, чтобы стать клинически значимым, оно может отражать снижающуюся резервную способность печени и способствовать изменению транспортных функций альбумина (например, как переносчика ЛС и кальция). Это необходимо учитывать при подборе дозировки ЛС. Снижение концентрации альбумина в крови вызывает конкуренцию различных ЛС за оставшийся свободный связывающий центр белка, в результате чего при недостатке таких свободных центров количество активной фракции препарата увеличивается. Данный феномен, наряду со сниженным кровотоком в печени, приводящим к уменьшению скорости метаболизма ЛС, а также уменьшением почечной фильтрации (особенно если препарат имеет ограниченное распространение в средах организма), может привести к усилению фармакологического действия и возникновению побочных явлений. Одновременно с альбумином у пожилых людей снижается концентрация ещё одного белка-переносчика — </w:t>
      </w:r>
      <w:proofErr w:type="spellStart"/>
      <w:r w:rsidRPr="001F4E41">
        <w:rPr>
          <w:rFonts w:ascii="Arial" w:eastAsia="Times New Roman" w:hAnsi="Arial" w:cs="Arial"/>
          <w:color w:val="000000"/>
          <w:sz w:val="18"/>
          <w:szCs w:val="18"/>
          <w:lang w:eastAsia="ru-RU"/>
        </w:rPr>
        <w:t>трансферрина</w:t>
      </w:r>
      <w:proofErr w:type="spellEnd"/>
      <w:r w:rsidRPr="001F4E41">
        <w:rPr>
          <w:rFonts w:ascii="Arial" w:eastAsia="Times New Roman" w:hAnsi="Arial" w:cs="Arial"/>
          <w:color w:val="000000"/>
          <w:sz w:val="18"/>
          <w:szCs w:val="18"/>
          <w:lang w:eastAsia="ru-RU"/>
        </w:rPr>
        <w:t>.</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Активность печёночных ферментов с возрастом может снижаться, повышаться или не изменяться. Закономерности изменения активности ферментов приведены в табл. [</w:t>
      </w:r>
      <w:proofErr w:type="spellStart"/>
      <w:r w:rsidRPr="001F4E41">
        <w:rPr>
          <w:rFonts w:ascii="Arial" w:eastAsia="Times New Roman" w:hAnsi="Arial" w:cs="Arial"/>
          <w:color w:val="000000"/>
          <w:sz w:val="18"/>
          <w:szCs w:val="18"/>
          <w:lang w:eastAsia="ru-RU"/>
        </w:rPr>
        <w:t>Griffiths</w:t>
      </w:r>
      <w:proofErr w:type="spellEnd"/>
      <w:r w:rsidRPr="001F4E41">
        <w:rPr>
          <w:rFonts w:ascii="Arial" w:eastAsia="Times New Roman" w:hAnsi="Arial" w:cs="Arial"/>
          <w:color w:val="000000"/>
          <w:sz w:val="18"/>
          <w:szCs w:val="18"/>
          <w:lang w:eastAsia="ru-RU"/>
        </w:rPr>
        <w:t xml:space="preserve"> J.C., 1994].</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Активность АСТ и АЛТ незначительно повышается у пожилых женщин, приём препаратов эстрогена также может увеличивать активность АЛТ в крови.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У пожилых </w:t>
      </w:r>
      <w:hyperlink r:id="rId38" w:tooltip="Менопауза у Женщин" w:history="1">
        <w:r w:rsidRPr="001F4E41">
          <w:rPr>
            <w:rFonts w:ascii="Arial" w:eastAsia="Times New Roman" w:hAnsi="Arial" w:cs="Arial"/>
            <w:color w:val="004A81"/>
            <w:sz w:val="18"/>
            <w:szCs w:val="18"/>
            <w:u w:val="single"/>
            <w:lang w:eastAsia="ru-RU"/>
          </w:rPr>
          <w:t>женщин в менопаузе</w:t>
        </w:r>
      </w:hyperlink>
      <w:r w:rsidRPr="001F4E41">
        <w:rPr>
          <w:rFonts w:ascii="Arial" w:eastAsia="Times New Roman" w:hAnsi="Arial" w:cs="Arial"/>
          <w:color w:val="000000"/>
          <w:sz w:val="18"/>
          <w:szCs w:val="18"/>
          <w:lang w:eastAsia="ru-RU"/>
        </w:rPr>
        <w:t xml:space="preserve"> активность щелочной фосфатазы увеличивается на 40% по сравнению с молодыми. Это изменение отражают гормональные нарушения, свойственные этому периоду жизни, но также могут быть связаны с субклинической остеомаляцией, обусловленной </w:t>
      </w:r>
      <w:proofErr w:type="spellStart"/>
      <w:r w:rsidRPr="001F4E41">
        <w:rPr>
          <w:rFonts w:ascii="Arial" w:eastAsia="Times New Roman" w:hAnsi="Arial" w:cs="Arial"/>
          <w:color w:val="000000"/>
          <w:sz w:val="18"/>
          <w:szCs w:val="18"/>
          <w:lang w:eastAsia="ru-RU"/>
        </w:rPr>
        <w:t>гиперпаратиреозом</w:t>
      </w:r>
      <w:proofErr w:type="spellEnd"/>
      <w:r w:rsidRPr="001F4E41">
        <w:rPr>
          <w:rFonts w:ascii="Arial" w:eastAsia="Times New Roman" w:hAnsi="Arial" w:cs="Arial"/>
          <w:color w:val="000000"/>
          <w:sz w:val="18"/>
          <w:szCs w:val="18"/>
          <w:lang w:eastAsia="ru-RU"/>
        </w:rPr>
        <w:t>. Несмотря на то что активность щелочной фосфатазы у женщин ниже, чем у мужчин во всех возрастных группах, она может достигать уровня активности у мужчин в период 60-90 лет. Активность щелочной фосфатазы у пожилых мужчин на 10% выше, чем у молодых.</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Защитное повышение активности ГГТП — чувствительный маркёр печёночной дисфункции у мужчин и женщин, возникает в возрасте между 60 и 90 годами.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Концентрация билирубина в сыворотке крови, отражающая экскреторную функцию печени и </w:t>
      </w:r>
      <w:proofErr w:type="spellStart"/>
      <w:r w:rsidRPr="001F4E41">
        <w:rPr>
          <w:rFonts w:ascii="Arial" w:eastAsia="Times New Roman" w:hAnsi="Arial" w:cs="Arial"/>
          <w:color w:val="000000"/>
          <w:sz w:val="18"/>
          <w:szCs w:val="18"/>
          <w:lang w:eastAsia="ru-RU"/>
        </w:rPr>
        <w:t>гепатобилиарной</w:t>
      </w:r>
      <w:proofErr w:type="spellEnd"/>
      <w:r w:rsidRPr="001F4E41">
        <w:rPr>
          <w:rFonts w:ascii="Arial" w:eastAsia="Times New Roman" w:hAnsi="Arial" w:cs="Arial"/>
          <w:color w:val="000000"/>
          <w:sz w:val="18"/>
          <w:szCs w:val="18"/>
          <w:lang w:eastAsia="ru-RU"/>
        </w:rPr>
        <w:t xml:space="preserve"> системы, с возрастом почти не меняется.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Печень содержит огромное количество ферментов, чем обусловлено ее участие во многих обменных процессах организма человека. За исключением тех веществ, которые транспортируются через брыжеечные лимфатические сосуды, все поступающие с пищей вещества обязательно проходят через печень, прежде чем распределяются и откладываются в организме.</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b/>
          <w:bCs/>
          <w:color w:val="000000"/>
          <w:sz w:val="18"/>
          <w:szCs w:val="18"/>
          <w:lang w:eastAsia="ru-RU"/>
        </w:rPr>
        <w:t>К важнейшим функциям печени относят:</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1) биосинтез веществ, функционирующих и используемых в других органах, </w:t>
      </w:r>
      <w:proofErr w:type="gramStart"/>
      <w:r w:rsidRPr="001F4E41">
        <w:rPr>
          <w:rFonts w:ascii="Arial" w:eastAsia="Times New Roman" w:hAnsi="Arial" w:cs="Arial"/>
          <w:color w:val="000000"/>
          <w:sz w:val="18"/>
          <w:szCs w:val="18"/>
          <w:lang w:eastAsia="ru-RU"/>
        </w:rPr>
        <w:t>например</w:t>
      </w:r>
      <w:proofErr w:type="gramEnd"/>
      <w:r w:rsidRPr="001F4E41">
        <w:rPr>
          <w:rFonts w:ascii="Arial" w:eastAsia="Times New Roman" w:hAnsi="Arial" w:cs="Arial"/>
          <w:color w:val="000000"/>
          <w:sz w:val="18"/>
          <w:szCs w:val="18"/>
          <w:lang w:eastAsia="ru-RU"/>
        </w:rPr>
        <w:t xml:space="preserve"> кетоновых тел, белков плазмы крови, глюкозы, жиров;</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синтез мочевины как конечного продукта обмена азота в организме;</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3) пищеварительную функцию, обусловленную синтезом желчных кислот, образованием и секрецией желчи;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4) обезвреживание токсических веществ, образующихся в организме или поступающих извне;</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5) выделение продуктов метаболизма с желчью в кишечник, удаление избыточного количества холестерина, а также образующихся желчных кислот, продуктов распада </w:t>
      </w:r>
      <w:proofErr w:type="spellStart"/>
      <w:r w:rsidRPr="001F4E41">
        <w:rPr>
          <w:rFonts w:ascii="Arial" w:eastAsia="Times New Roman" w:hAnsi="Arial" w:cs="Arial"/>
          <w:color w:val="000000"/>
          <w:sz w:val="18"/>
          <w:szCs w:val="18"/>
          <w:lang w:eastAsia="ru-RU"/>
        </w:rPr>
        <w:t>гема</w:t>
      </w:r>
      <w:proofErr w:type="spellEnd"/>
      <w:r w:rsidRPr="001F4E41">
        <w:rPr>
          <w:rFonts w:ascii="Arial" w:eastAsia="Times New Roman" w:hAnsi="Arial" w:cs="Arial"/>
          <w:color w:val="000000"/>
          <w:sz w:val="18"/>
          <w:szCs w:val="18"/>
          <w:lang w:eastAsia="ru-RU"/>
        </w:rPr>
        <w:t xml:space="preserve"> (желчных пигментов) и других метаболитов, появляющихся в результате обезвреживания веществ в печени.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Печень состоит из сравнительно немногочисленного количества отдельных типов клеток, однако в тот же момент многочисленные функции данного органа находят отражение в сложном морфологическом строении клеточных структур.</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По численному соотношению 80% клеток печени составляют </w:t>
      </w:r>
      <w:proofErr w:type="spellStart"/>
      <w:r w:rsidRPr="001F4E41">
        <w:rPr>
          <w:rFonts w:ascii="Arial" w:eastAsia="Times New Roman" w:hAnsi="Arial" w:cs="Arial"/>
          <w:color w:val="000000"/>
          <w:sz w:val="18"/>
          <w:szCs w:val="18"/>
          <w:lang w:eastAsia="ru-RU"/>
        </w:rPr>
        <w:t>гепатоциты</w:t>
      </w:r>
      <w:proofErr w:type="spellEnd"/>
      <w:r w:rsidRPr="001F4E41">
        <w:rPr>
          <w:rFonts w:ascii="Arial" w:eastAsia="Times New Roman" w:hAnsi="Arial" w:cs="Arial"/>
          <w:color w:val="000000"/>
          <w:sz w:val="18"/>
          <w:szCs w:val="18"/>
          <w:lang w:eastAsia="ru-RU"/>
        </w:rPr>
        <w:t xml:space="preserve">; примерно 15% — эндотелиальные клетки, в составе которых примерно 40% — так называемые клетки </w:t>
      </w:r>
      <w:proofErr w:type="spellStart"/>
      <w:r w:rsidRPr="001F4E41">
        <w:rPr>
          <w:rFonts w:ascii="Arial" w:eastAsia="Times New Roman" w:hAnsi="Arial" w:cs="Arial"/>
          <w:color w:val="000000"/>
          <w:sz w:val="18"/>
          <w:szCs w:val="18"/>
          <w:lang w:eastAsia="ru-RU"/>
        </w:rPr>
        <w:t>Купфера</w:t>
      </w:r>
      <w:proofErr w:type="spellEnd"/>
      <w:r w:rsidRPr="001F4E41">
        <w:rPr>
          <w:rFonts w:ascii="Arial" w:eastAsia="Times New Roman" w:hAnsi="Arial" w:cs="Arial"/>
          <w:color w:val="000000"/>
          <w:sz w:val="18"/>
          <w:szCs w:val="18"/>
          <w:lang w:eastAsia="ru-RU"/>
        </w:rPr>
        <w:t xml:space="preserve">. Большая часть </w:t>
      </w:r>
      <w:proofErr w:type="spellStart"/>
      <w:r w:rsidRPr="001F4E41">
        <w:rPr>
          <w:rFonts w:ascii="Arial" w:eastAsia="Times New Roman" w:hAnsi="Arial" w:cs="Arial"/>
          <w:color w:val="000000"/>
          <w:sz w:val="18"/>
          <w:szCs w:val="18"/>
          <w:lang w:eastAsia="ru-RU"/>
        </w:rPr>
        <w:t>гепатоцитов</w:t>
      </w:r>
      <w:proofErr w:type="spellEnd"/>
      <w:r w:rsidRPr="001F4E41">
        <w:rPr>
          <w:rFonts w:ascii="Arial" w:eastAsia="Times New Roman" w:hAnsi="Arial" w:cs="Arial"/>
          <w:color w:val="000000"/>
          <w:sz w:val="18"/>
          <w:szCs w:val="18"/>
          <w:lang w:eastAsia="ru-RU"/>
        </w:rPr>
        <w:t xml:space="preserve"> находится в пластинках, образованных из двух слоев клеток, между ними располагаются желчные канальцы. Наружные поверхности пластинок, неплотно покрытые клетками эндотелия, выходят в синусоиды. Последние представляют собой видоизмененные сосуды (капилляры), по которым циркулирует смешанная </w:t>
      </w:r>
      <w:proofErr w:type="spellStart"/>
      <w:r w:rsidRPr="001F4E41">
        <w:rPr>
          <w:rFonts w:ascii="Arial" w:eastAsia="Times New Roman" w:hAnsi="Arial" w:cs="Arial"/>
          <w:color w:val="000000"/>
          <w:sz w:val="18"/>
          <w:szCs w:val="18"/>
          <w:lang w:eastAsia="ru-RU"/>
        </w:rPr>
        <w:t>артериально</w:t>
      </w:r>
      <w:proofErr w:type="spellEnd"/>
      <w:r w:rsidRPr="001F4E41">
        <w:rPr>
          <w:rFonts w:ascii="Arial" w:eastAsia="Times New Roman" w:hAnsi="Arial" w:cs="Arial"/>
          <w:color w:val="000000"/>
          <w:sz w:val="18"/>
          <w:szCs w:val="18"/>
          <w:lang w:eastAsia="ru-RU"/>
        </w:rPr>
        <w:t>-венозная кровь: венозная поступает из воротной вены, артериальная — из печеночной артерии.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Ввиду данной особенности строения </w:t>
      </w:r>
      <w:proofErr w:type="spellStart"/>
      <w:r w:rsidRPr="001F4E41">
        <w:rPr>
          <w:rFonts w:ascii="Arial" w:eastAsia="Times New Roman" w:hAnsi="Arial" w:cs="Arial"/>
          <w:color w:val="000000"/>
          <w:sz w:val="18"/>
          <w:szCs w:val="18"/>
          <w:lang w:eastAsia="ru-RU"/>
        </w:rPr>
        <w:t>гепатоциты</w:t>
      </w:r>
      <w:proofErr w:type="spellEnd"/>
      <w:r w:rsidRPr="001F4E41">
        <w:rPr>
          <w:rFonts w:ascii="Arial" w:eastAsia="Times New Roman" w:hAnsi="Arial" w:cs="Arial"/>
          <w:color w:val="000000"/>
          <w:sz w:val="18"/>
          <w:szCs w:val="18"/>
          <w:lang w:eastAsia="ru-RU"/>
        </w:rPr>
        <w:t xml:space="preserve"> одной своей частью поверхности контактируют с кровью (в синусоидах), а другой — с желчью в желчных канальцах. По большому счету печень выполняет функции фильтрационной системы, так как кровь «обрабатывается», прежде чем фильтрат поступит в центральную вену. Следовательно, основой нормального функционирования печени служит целостность связей между отдельными клетками и их кровеносными сосудами.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Через печень протекает около 1,2 л крови в 1 минуту, из которых 70% поступает через воротную вену, собирающую кровь от пищеварительного тракта. Такое положение печени обеспечивает ее важную роль в цепочке превращения веществ, всасывающихся из кишечника, и в регуляции их концентрации в крови.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Взаимосвязь </w:t>
      </w:r>
      <w:proofErr w:type="spellStart"/>
      <w:r w:rsidRPr="001F4E41">
        <w:rPr>
          <w:rFonts w:ascii="Arial" w:eastAsia="Times New Roman" w:hAnsi="Arial" w:cs="Arial"/>
          <w:color w:val="000000"/>
          <w:sz w:val="18"/>
          <w:szCs w:val="18"/>
          <w:lang w:eastAsia="ru-RU"/>
        </w:rPr>
        <w:t>гепатоцитов</w:t>
      </w:r>
      <w:proofErr w:type="spellEnd"/>
      <w:r w:rsidRPr="001F4E41">
        <w:rPr>
          <w:rFonts w:ascii="Arial" w:eastAsia="Times New Roman" w:hAnsi="Arial" w:cs="Arial"/>
          <w:color w:val="000000"/>
          <w:sz w:val="18"/>
          <w:szCs w:val="18"/>
          <w:lang w:eastAsia="ru-RU"/>
        </w:rPr>
        <w:t xml:space="preserve"> с сосудистой системой меняется как в течение внутриутробной жизни, так и претерпевает достаточно существенные изменения при рождении ребенка. Пупочные сосуды, через которые печень плода снабжалась кровью, насыщенной кислородом, из кровотока матери, закрываются, в результате чего в печень поступает кровь, менее насыщенная кислородом, из воротной вены. Соответствующими изменениями обменных процессов можно отчасти объяснить наблюдаемые нарушения функции печени в первые 2 недели после рождения.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Печень новорожденного осуществляет следующие основные функции: поддержание гомеостаза (постоянного состава крови и т. д.), глюкозы в условиях большой потребности мозга в данном продукте, связывание и выведение билирубина из организма, образование и секрецию компонентов желчи. В печени, кроме того, осуществляются </w:t>
      </w:r>
      <w:proofErr w:type="spellStart"/>
      <w:r w:rsidRPr="001F4E41">
        <w:rPr>
          <w:rFonts w:ascii="Arial" w:eastAsia="Times New Roman" w:hAnsi="Arial" w:cs="Arial"/>
          <w:color w:val="000000"/>
          <w:sz w:val="18"/>
          <w:szCs w:val="18"/>
          <w:lang w:eastAsia="ru-RU"/>
        </w:rPr>
        <w:t>детоксикация</w:t>
      </w:r>
      <w:proofErr w:type="spellEnd"/>
      <w:r w:rsidRPr="001F4E41">
        <w:rPr>
          <w:rFonts w:ascii="Arial" w:eastAsia="Times New Roman" w:hAnsi="Arial" w:cs="Arial"/>
          <w:color w:val="000000"/>
          <w:sz w:val="18"/>
          <w:szCs w:val="18"/>
          <w:lang w:eastAsia="ru-RU"/>
        </w:rPr>
        <w:t xml:space="preserve"> лекарственных веществ и активация определенных веществ для защиты организма от всасывания эндотоксинов, микроорганизмов.</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Обезвреживание веществ заключается в их химической модификации, которая обычно включает две фазы. В первой из них вещество подвергается окислению, восстановлению или гидролизу. Во второй к этим группам присоединяется какое-либо вещество и уже в связанном виде (реакция конъюгации) выводится из организма. В некоторых случаях обезвреживание протекает только одну фазу — либо первую, либо вторую. Многие субстраты частично или полностью выводятся вообще без всяких изменений.</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Механизмы метаболизма и </w:t>
      </w:r>
      <w:proofErr w:type="spellStart"/>
      <w:r w:rsidRPr="001F4E41">
        <w:rPr>
          <w:rFonts w:ascii="Arial" w:eastAsia="Times New Roman" w:hAnsi="Arial" w:cs="Arial"/>
          <w:color w:val="000000"/>
          <w:sz w:val="18"/>
          <w:szCs w:val="18"/>
          <w:lang w:eastAsia="ru-RU"/>
        </w:rPr>
        <w:t>детоксикации</w:t>
      </w:r>
      <w:proofErr w:type="spellEnd"/>
      <w:r w:rsidRPr="001F4E41">
        <w:rPr>
          <w:rFonts w:ascii="Arial" w:eastAsia="Times New Roman" w:hAnsi="Arial" w:cs="Arial"/>
          <w:color w:val="000000"/>
          <w:sz w:val="18"/>
          <w:szCs w:val="18"/>
          <w:lang w:eastAsia="ru-RU"/>
        </w:rPr>
        <w:t xml:space="preserve"> чужеродных соединений у новорожденных недостаточно развиты. Так, незрелость механизмов обезвреживания (окисления и конъюгации) лекарственных веществ, характерная для печени плода, </w:t>
      </w:r>
      <w:r w:rsidRPr="001F4E41">
        <w:rPr>
          <w:rFonts w:ascii="Arial" w:eastAsia="Times New Roman" w:hAnsi="Arial" w:cs="Arial"/>
          <w:color w:val="000000"/>
          <w:sz w:val="18"/>
          <w:szCs w:val="18"/>
          <w:lang w:eastAsia="ru-RU"/>
        </w:rPr>
        <w:lastRenderedPageBreak/>
        <w:t>представляет собой, по-видимому, биологический защитный механизм, поскольку превращение жирорастворимых лекарственных веществ в их производные может представлять серьезную опасность для развития плода. Совершенствование обменных процессов в печени способствует выживанию плода, что осуществляется путем развития специфических ферментных систем в ответ на действие окружающей среды через кровоток матери или кишечное всасывание у новорожденного. Нарушение взаимосвязи, а также синхронности вышеописанных процессов в результате воздействия чрезмерного количества экзогенных или эндогенных токсинов может иметь выраженные последствия для новорожденного.</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Следует отметить, что снижение эффективности некоторых лекарственных препаратов может наблюдаться вследствие увеличения скорости реакций химической модификации и связывания их печенью. Доказано, что некоторые </w:t>
      </w:r>
      <w:hyperlink r:id="rId39" w:tooltip="Лекарства" w:history="1">
        <w:r w:rsidRPr="001F4E41">
          <w:rPr>
            <w:rFonts w:ascii="Arial" w:eastAsia="Times New Roman" w:hAnsi="Arial" w:cs="Arial"/>
            <w:color w:val="004A81"/>
            <w:sz w:val="18"/>
            <w:szCs w:val="18"/>
            <w:u w:val="single"/>
            <w:lang w:eastAsia="ru-RU"/>
          </w:rPr>
          <w:t>лекарства</w:t>
        </w:r>
      </w:hyperlink>
      <w:r w:rsidRPr="001F4E41">
        <w:rPr>
          <w:rFonts w:ascii="Arial" w:eastAsia="Times New Roman" w:hAnsi="Arial" w:cs="Arial"/>
          <w:color w:val="000000"/>
          <w:sz w:val="18"/>
          <w:szCs w:val="18"/>
          <w:lang w:eastAsia="ru-RU"/>
        </w:rPr>
        <w:t xml:space="preserve"> ингибируют (подавляют) активность ферментов, участвующих в реакции связывания (конъюгации). В частности, достаточно эффективным ингибитором (веществом, которое подавляет активность ферментов) является </w:t>
      </w:r>
      <w:proofErr w:type="spellStart"/>
      <w:r w:rsidRPr="001F4E41">
        <w:rPr>
          <w:rFonts w:ascii="Arial" w:eastAsia="Times New Roman" w:hAnsi="Arial" w:cs="Arial"/>
          <w:color w:val="000000"/>
          <w:sz w:val="18"/>
          <w:szCs w:val="18"/>
          <w:lang w:eastAsia="ru-RU"/>
        </w:rPr>
        <w:t>фенобарбитал</w:t>
      </w:r>
      <w:proofErr w:type="spellEnd"/>
      <w:r w:rsidRPr="001F4E41">
        <w:rPr>
          <w:rFonts w:ascii="Arial" w:eastAsia="Times New Roman" w:hAnsi="Arial" w:cs="Arial"/>
          <w:color w:val="000000"/>
          <w:sz w:val="18"/>
          <w:szCs w:val="18"/>
          <w:lang w:eastAsia="ru-RU"/>
        </w:rPr>
        <w:t>, применяемый для предупреждения и лечения желтухи новорожденных.</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Ядерная желтуха — заболевание, угрожающее целостности центральной нервной системы и даже самой жизни новорожденного. Поскольку у детей первого года жизни в процессе обмена билирубина возникает достаточно большое поступление его во внутреннюю среду организма, сразу после рождения резко активизируются механизмы превращения билирубина в печени. Здоровый новорожденный справляется с повышенным содержанием билирубина (</w:t>
      </w:r>
      <w:proofErr w:type="spellStart"/>
      <w:r w:rsidRPr="001F4E41">
        <w:rPr>
          <w:rFonts w:ascii="Arial" w:eastAsia="Times New Roman" w:hAnsi="Arial" w:cs="Arial"/>
          <w:color w:val="000000"/>
          <w:sz w:val="18"/>
          <w:szCs w:val="18"/>
          <w:lang w:eastAsia="ru-RU"/>
        </w:rPr>
        <w:t>гипербилирубинемией</w:t>
      </w:r>
      <w:proofErr w:type="spellEnd"/>
      <w:r w:rsidRPr="001F4E41">
        <w:rPr>
          <w:rFonts w:ascii="Arial" w:eastAsia="Times New Roman" w:hAnsi="Arial" w:cs="Arial"/>
          <w:color w:val="000000"/>
          <w:sz w:val="18"/>
          <w:szCs w:val="18"/>
          <w:lang w:eastAsia="ru-RU"/>
        </w:rPr>
        <w:t>) в течение первых 3—4 дней жизни.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Поражения печени у детей имеют достаточно разнообразную природу, при этом первичные гепатиты характеризуются, как правило, вирусной инфекцией. Вторичные гепатиты возникают как на фоне инфекционных (например, поражение печени при сепсисе, инфекционном мононуклеозе), так и неинфекционных заболеваниях (таких как коллагенозы, болезни сердца, крови и др.). Также гепатиты развиваются как следствие различных токсических воздействий самых разнообразных химических агентов (например, медикаментозных препаратов) либо при диффузных </w:t>
      </w:r>
      <w:proofErr w:type="spellStart"/>
      <w:r w:rsidRPr="001F4E41">
        <w:rPr>
          <w:rFonts w:ascii="Arial" w:eastAsia="Times New Roman" w:hAnsi="Arial" w:cs="Arial"/>
          <w:color w:val="000000"/>
          <w:sz w:val="18"/>
          <w:szCs w:val="18"/>
          <w:lang w:eastAsia="ru-RU"/>
        </w:rPr>
        <w:t>паразитозах</w:t>
      </w:r>
      <w:proofErr w:type="spellEnd"/>
      <w:r w:rsidRPr="001F4E41">
        <w:rPr>
          <w:rFonts w:ascii="Arial" w:eastAsia="Times New Roman" w:hAnsi="Arial" w:cs="Arial"/>
          <w:color w:val="000000"/>
          <w:sz w:val="18"/>
          <w:szCs w:val="18"/>
          <w:lang w:eastAsia="ru-RU"/>
        </w:rPr>
        <w:t xml:space="preserve"> или </w:t>
      </w:r>
      <w:proofErr w:type="spellStart"/>
      <w:r w:rsidRPr="001F4E41">
        <w:rPr>
          <w:rFonts w:ascii="Arial" w:eastAsia="Times New Roman" w:hAnsi="Arial" w:cs="Arial"/>
          <w:color w:val="000000"/>
          <w:sz w:val="18"/>
          <w:szCs w:val="18"/>
          <w:lang w:eastAsia="ru-RU"/>
        </w:rPr>
        <w:t>паразитозах</w:t>
      </w:r>
      <w:proofErr w:type="spellEnd"/>
      <w:r w:rsidRPr="001F4E41">
        <w:rPr>
          <w:rFonts w:ascii="Arial" w:eastAsia="Times New Roman" w:hAnsi="Arial" w:cs="Arial"/>
          <w:color w:val="000000"/>
          <w:sz w:val="18"/>
          <w:szCs w:val="18"/>
          <w:lang w:eastAsia="ru-RU"/>
        </w:rPr>
        <w:t xml:space="preserve"> с печеночной локализацией. У новорожденных детей вторичные поражения печени обычно носят </w:t>
      </w:r>
      <w:proofErr w:type="spellStart"/>
      <w:r w:rsidRPr="001F4E41">
        <w:rPr>
          <w:rFonts w:ascii="Arial" w:eastAsia="Times New Roman" w:hAnsi="Arial" w:cs="Arial"/>
          <w:color w:val="000000"/>
          <w:sz w:val="18"/>
          <w:szCs w:val="18"/>
          <w:lang w:eastAsia="ru-RU"/>
        </w:rPr>
        <w:t>холестатический</w:t>
      </w:r>
      <w:proofErr w:type="spellEnd"/>
      <w:r w:rsidRPr="001F4E41">
        <w:rPr>
          <w:rFonts w:ascii="Arial" w:eastAsia="Times New Roman" w:hAnsi="Arial" w:cs="Arial"/>
          <w:color w:val="000000"/>
          <w:sz w:val="18"/>
          <w:szCs w:val="18"/>
          <w:lang w:eastAsia="ru-RU"/>
        </w:rPr>
        <w:t xml:space="preserve"> характер, формируясь как следствие врожденных аномалий желчевыводящих путей или различных обменных нарушений врожденного характера.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К группе наследственных заболеваний, таких как пигментные </w:t>
      </w:r>
      <w:proofErr w:type="spellStart"/>
      <w:r w:rsidRPr="001F4E41">
        <w:rPr>
          <w:rFonts w:ascii="Arial" w:eastAsia="Times New Roman" w:hAnsi="Arial" w:cs="Arial"/>
          <w:color w:val="000000"/>
          <w:sz w:val="18"/>
          <w:szCs w:val="18"/>
          <w:lang w:eastAsia="ru-RU"/>
        </w:rPr>
        <w:t>гепатозы</w:t>
      </w:r>
      <w:proofErr w:type="spellEnd"/>
      <w:r w:rsidRPr="001F4E41">
        <w:rPr>
          <w:rFonts w:ascii="Arial" w:eastAsia="Times New Roman" w:hAnsi="Arial" w:cs="Arial"/>
          <w:color w:val="000000"/>
          <w:sz w:val="18"/>
          <w:szCs w:val="18"/>
          <w:lang w:eastAsia="ru-RU"/>
        </w:rPr>
        <w:t xml:space="preserve">, относятся синдромы </w:t>
      </w:r>
      <w:proofErr w:type="spellStart"/>
      <w:r w:rsidRPr="001F4E41">
        <w:rPr>
          <w:rFonts w:ascii="Arial" w:eastAsia="Times New Roman" w:hAnsi="Arial" w:cs="Arial"/>
          <w:color w:val="000000"/>
          <w:sz w:val="18"/>
          <w:szCs w:val="18"/>
          <w:lang w:eastAsia="ru-RU"/>
        </w:rPr>
        <w:t>Жильбера</w:t>
      </w:r>
      <w:proofErr w:type="spellEnd"/>
      <w:r w:rsidRPr="001F4E41">
        <w:rPr>
          <w:rFonts w:ascii="Arial" w:eastAsia="Times New Roman" w:hAnsi="Arial" w:cs="Arial"/>
          <w:color w:val="000000"/>
          <w:sz w:val="18"/>
          <w:szCs w:val="18"/>
          <w:lang w:eastAsia="ru-RU"/>
        </w:rPr>
        <w:t>—</w:t>
      </w:r>
      <w:proofErr w:type="spellStart"/>
      <w:r w:rsidRPr="001F4E41">
        <w:rPr>
          <w:rFonts w:ascii="Arial" w:eastAsia="Times New Roman" w:hAnsi="Arial" w:cs="Arial"/>
          <w:color w:val="000000"/>
          <w:sz w:val="18"/>
          <w:szCs w:val="18"/>
          <w:lang w:eastAsia="ru-RU"/>
        </w:rPr>
        <w:t>Мейленграхта</w:t>
      </w:r>
      <w:proofErr w:type="spellEnd"/>
      <w:r w:rsidRPr="001F4E41">
        <w:rPr>
          <w:rFonts w:ascii="Arial" w:eastAsia="Times New Roman" w:hAnsi="Arial" w:cs="Arial"/>
          <w:color w:val="000000"/>
          <w:sz w:val="18"/>
          <w:szCs w:val="18"/>
          <w:lang w:eastAsia="ru-RU"/>
        </w:rPr>
        <w:t xml:space="preserve">, </w:t>
      </w:r>
      <w:proofErr w:type="spellStart"/>
      <w:r w:rsidRPr="001F4E41">
        <w:rPr>
          <w:rFonts w:ascii="Arial" w:eastAsia="Times New Roman" w:hAnsi="Arial" w:cs="Arial"/>
          <w:color w:val="000000"/>
          <w:sz w:val="18"/>
          <w:szCs w:val="18"/>
          <w:lang w:eastAsia="ru-RU"/>
        </w:rPr>
        <w:t>Криглера</w:t>
      </w:r>
      <w:proofErr w:type="spellEnd"/>
      <w:r w:rsidRPr="001F4E41">
        <w:rPr>
          <w:rFonts w:ascii="Arial" w:eastAsia="Times New Roman" w:hAnsi="Arial" w:cs="Arial"/>
          <w:color w:val="000000"/>
          <w:sz w:val="18"/>
          <w:szCs w:val="18"/>
          <w:lang w:eastAsia="ru-RU"/>
        </w:rPr>
        <w:t>—</w:t>
      </w:r>
      <w:proofErr w:type="spellStart"/>
      <w:r w:rsidRPr="001F4E41">
        <w:rPr>
          <w:rFonts w:ascii="Arial" w:eastAsia="Times New Roman" w:hAnsi="Arial" w:cs="Arial"/>
          <w:color w:val="000000"/>
          <w:sz w:val="18"/>
          <w:szCs w:val="18"/>
          <w:lang w:eastAsia="ru-RU"/>
        </w:rPr>
        <w:t>Найяра</w:t>
      </w:r>
      <w:proofErr w:type="spellEnd"/>
      <w:r w:rsidRPr="001F4E41">
        <w:rPr>
          <w:rFonts w:ascii="Arial" w:eastAsia="Times New Roman" w:hAnsi="Arial" w:cs="Arial"/>
          <w:color w:val="000000"/>
          <w:sz w:val="18"/>
          <w:szCs w:val="18"/>
          <w:lang w:eastAsia="ru-RU"/>
        </w:rPr>
        <w:t>, Дубина—Джонсона и Ротора.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Когда моча становится темной из-за присутствия желчи, ее очень трудно пить. В этом случае, для того </w:t>
      </w:r>
      <w:proofErr w:type="gramStart"/>
      <w:r w:rsidRPr="001F4E41">
        <w:rPr>
          <w:rFonts w:ascii="Arial" w:eastAsia="Times New Roman" w:hAnsi="Arial" w:cs="Arial"/>
          <w:color w:val="000000"/>
          <w:sz w:val="18"/>
          <w:szCs w:val="18"/>
          <w:lang w:eastAsia="ru-RU"/>
        </w:rPr>
        <w:t>чтобы</w:t>
      </w:r>
      <w:proofErr w:type="gramEnd"/>
      <w:r w:rsidRPr="001F4E41">
        <w:rPr>
          <w:rFonts w:ascii="Arial" w:eastAsia="Times New Roman" w:hAnsi="Arial" w:cs="Arial"/>
          <w:color w:val="000000"/>
          <w:sz w:val="18"/>
          <w:szCs w:val="18"/>
          <w:lang w:eastAsia="ru-RU"/>
        </w:rPr>
        <w:t xml:space="preserve"> моча лучше циркулировал; через </w:t>
      </w:r>
      <w:hyperlink r:id="rId40" w:tooltip="Почки" w:history="1">
        <w:r w:rsidRPr="001F4E41">
          <w:rPr>
            <w:rFonts w:ascii="Arial" w:eastAsia="Times New Roman" w:hAnsi="Arial" w:cs="Arial"/>
            <w:color w:val="004A81"/>
            <w:sz w:val="18"/>
            <w:szCs w:val="18"/>
            <w:u w:val="single"/>
            <w:lang w:eastAsia="ru-RU"/>
          </w:rPr>
          <w:t>почки</w:t>
        </w:r>
      </w:hyperlink>
      <w:r w:rsidRPr="001F4E41">
        <w:rPr>
          <w:rFonts w:ascii="Arial" w:eastAsia="Times New Roman" w:hAnsi="Arial" w:cs="Arial"/>
          <w:color w:val="000000"/>
          <w:sz w:val="18"/>
          <w:szCs w:val="18"/>
          <w:lang w:eastAsia="ru-RU"/>
        </w:rPr>
        <w:t>, требуется больше жидкости. В соответствии с полученным опытом после начала приема мочи она быстро приобретает более приятный вкус.</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Приступайте к мочевой терапии, втирая мочу в ступни и ладони, давая возможность привыкнуть к ней. Затем попытайтесь выпить ее в небольшом количестве, запивая, если необходимо, водой. Если первая утренняя моча очень концентрированная, то выбросьте ее и используйте следующую мочу, полученную после обильного питья или фруктового сока.</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Лечение настойками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Лечение гепатита винами противопоказано. Принимать его можно в качестве профилактики этого заболевания, при здоровой печени.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Полезны для профилактики настойки вишни, земляники лесной и </w:t>
      </w:r>
      <w:hyperlink r:id="rId41" w:tooltip="Арбуз" w:history="1">
        <w:r w:rsidRPr="001F4E41">
          <w:rPr>
            <w:rFonts w:ascii="Arial" w:eastAsia="Times New Roman" w:hAnsi="Arial" w:cs="Arial"/>
            <w:color w:val="004A81"/>
            <w:sz w:val="18"/>
            <w:szCs w:val="18"/>
            <w:u w:val="single"/>
            <w:lang w:eastAsia="ru-RU"/>
          </w:rPr>
          <w:t>арбуза</w:t>
        </w:r>
      </w:hyperlink>
      <w:r w:rsidRPr="001F4E41">
        <w:rPr>
          <w:rFonts w:ascii="Arial" w:eastAsia="Times New Roman" w:hAnsi="Arial" w:cs="Arial"/>
          <w:color w:val="000000"/>
          <w:sz w:val="18"/>
          <w:szCs w:val="18"/>
          <w:lang w:eastAsia="ru-RU"/>
        </w:rPr>
        <w:t> на красном вине. Все они благотворно воздействуют на структуру почек, а также активизируют их выводящую функцию.</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1. Требуется: </w:t>
      </w:r>
      <w:r w:rsidRPr="001F4E41">
        <w:rPr>
          <w:rFonts w:ascii="Arial" w:eastAsia="Times New Roman" w:hAnsi="Arial" w:cs="Arial"/>
          <w:color w:val="000000"/>
          <w:sz w:val="18"/>
          <w:szCs w:val="18"/>
          <w:lang w:eastAsia="ru-RU"/>
        </w:rPr>
        <w:t>1/2 л красного вина, 100 г ягод или мякоти арбуза.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Способ приготовления. </w:t>
      </w:r>
      <w:r w:rsidRPr="001F4E41">
        <w:rPr>
          <w:rFonts w:ascii="Arial" w:eastAsia="Times New Roman" w:hAnsi="Arial" w:cs="Arial"/>
          <w:color w:val="000000"/>
          <w:sz w:val="18"/>
          <w:szCs w:val="18"/>
          <w:lang w:eastAsia="ru-RU"/>
        </w:rPr>
        <w:t>Залейте ягоды или арбузную мякоть вином и настаивайте 3 дня. Затем процедите через 1—2 слоя марли.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Способ применения. </w:t>
      </w:r>
      <w:r w:rsidRPr="001F4E41">
        <w:rPr>
          <w:rFonts w:ascii="Arial" w:eastAsia="Times New Roman" w:hAnsi="Arial" w:cs="Arial"/>
          <w:color w:val="000000"/>
          <w:sz w:val="18"/>
          <w:szCs w:val="18"/>
          <w:lang w:eastAsia="ru-RU"/>
        </w:rPr>
        <w:t>Принимайте по 2—3 ст. л. 3 раза в день перед едой.</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Следующее средство — </w:t>
      </w:r>
      <w:hyperlink r:id="rId42" w:tooltip="Настойки" w:history="1">
        <w:r w:rsidRPr="001F4E41">
          <w:rPr>
            <w:rFonts w:ascii="Arial" w:eastAsia="Times New Roman" w:hAnsi="Arial" w:cs="Arial"/>
            <w:color w:val="004A81"/>
            <w:sz w:val="18"/>
            <w:szCs w:val="18"/>
            <w:u w:val="single"/>
            <w:lang w:eastAsia="ru-RU"/>
          </w:rPr>
          <w:t>настойка</w:t>
        </w:r>
      </w:hyperlink>
      <w:r w:rsidRPr="001F4E41">
        <w:rPr>
          <w:rFonts w:ascii="Arial" w:eastAsia="Times New Roman" w:hAnsi="Arial" w:cs="Arial"/>
          <w:color w:val="000000"/>
          <w:sz w:val="18"/>
          <w:szCs w:val="18"/>
          <w:lang w:eastAsia="ru-RU"/>
        </w:rPr>
        <w:t> мякоти тыквы на белом вине.</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2. Требуется: </w:t>
      </w:r>
      <w:r w:rsidRPr="001F4E41">
        <w:rPr>
          <w:rFonts w:ascii="Arial" w:eastAsia="Times New Roman" w:hAnsi="Arial" w:cs="Arial"/>
          <w:color w:val="000000"/>
          <w:sz w:val="18"/>
          <w:szCs w:val="18"/>
          <w:lang w:eastAsia="ru-RU"/>
        </w:rPr>
        <w:t>1/2 л белого вина, 300 г тыквы.</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Способ приготовления. </w:t>
      </w:r>
      <w:r w:rsidRPr="001F4E41">
        <w:rPr>
          <w:rFonts w:ascii="Arial" w:eastAsia="Times New Roman" w:hAnsi="Arial" w:cs="Arial"/>
          <w:color w:val="000000"/>
          <w:sz w:val="18"/>
          <w:szCs w:val="18"/>
          <w:lang w:eastAsia="ru-RU"/>
        </w:rPr>
        <w:t xml:space="preserve">Натрите тыкву на терке, полученную массу залейте вином, настаивайте 3 </w:t>
      </w:r>
      <w:proofErr w:type="gramStart"/>
      <w:r w:rsidRPr="001F4E41">
        <w:rPr>
          <w:rFonts w:ascii="Arial" w:eastAsia="Times New Roman" w:hAnsi="Arial" w:cs="Arial"/>
          <w:color w:val="000000"/>
          <w:sz w:val="18"/>
          <w:szCs w:val="18"/>
          <w:lang w:eastAsia="ru-RU"/>
        </w:rPr>
        <w:t>ч..</w:t>
      </w:r>
      <w:proofErr w:type="gramEnd"/>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Способ применения. </w:t>
      </w:r>
      <w:r w:rsidRPr="001F4E41">
        <w:rPr>
          <w:rFonts w:ascii="Arial" w:eastAsia="Times New Roman" w:hAnsi="Arial" w:cs="Arial"/>
          <w:color w:val="000000"/>
          <w:sz w:val="18"/>
          <w:szCs w:val="18"/>
          <w:lang w:eastAsia="ru-RU"/>
        </w:rPr>
        <w:t>Принимайте по 1—2 ст. л. 2—3 раза в день после еды. Курс лечения — 3 недели.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И еще одно средство вы можете использовать для профилактики гепатита — настойку на цветках бессмертника.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3. Требуется: </w:t>
      </w:r>
      <w:r w:rsidRPr="001F4E41">
        <w:rPr>
          <w:rFonts w:ascii="Arial" w:eastAsia="Times New Roman" w:hAnsi="Arial" w:cs="Arial"/>
          <w:color w:val="000000"/>
          <w:sz w:val="18"/>
          <w:szCs w:val="18"/>
          <w:lang w:eastAsia="ru-RU"/>
        </w:rPr>
        <w:t>400 г белого вина, 20 г цветков бессмертника.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Способ приготовления. </w:t>
      </w:r>
      <w:r w:rsidRPr="001F4E41">
        <w:rPr>
          <w:rFonts w:ascii="Arial" w:eastAsia="Times New Roman" w:hAnsi="Arial" w:cs="Arial"/>
          <w:color w:val="000000"/>
          <w:sz w:val="18"/>
          <w:szCs w:val="18"/>
          <w:lang w:eastAsia="ru-RU"/>
        </w:rPr>
        <w:t>Залейте цветки вином, настаивайте 48 ч, затем профильтруйте.</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Способ применения. </w:t>
      </w:r>
      <w:r w:rsidRPr="001F4E41">
        <w:rPr>
          <w:rFonts w:ascii="Arial" w:eastAsia="Times New Roman" w:hAnsi="Arial" w:cs="Arial"/>
          <w:color w:val="000000"/>
          <w:sz w:val="18"/>
          <w:szCs w:val="18"/>
          <w:lang w:eastAsia="ru-RU"/>
        </w:rPr>
        <w:t>Принимайте по 2—3 ст. л. 3 раза в день перед едой в течение 2 недель.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На пользу печени пойдут составы следующих рецептов, включающие исключительно красное некрепленое вино, т. к. именно оно способствует питанию тканей этого органа, </w:t>
      </w:r>
      <w:proofErr w:type="spellStart"/>
      <w:r w:rsidRPr="001F4E41">
        <w:rPr>
          <w:rFonts w:ascii="Arial" w:eastAsia="Times New Roman" w:hAnsi="Arial" w:cs="Arial"/>
          <w:color w:val="000000"/>
          <w:sz w:val="18"/>
          <w:szCs w:val="18"/>
          <w:lang w:eastAsia="ru-RU"/>
        </w:rPr>
        <w:t>оздо-равливая</w:t>
      </w:r>
      <w:proofErr w:type="spellEnd"/>
      <w:r w:rsidRPr="001F4E41">
        <w:rPr>
          <w:rFonts w:ascii="Arial" w:eastAsia="Times New Roman" w:hAnsi="Arial" w:cs="Arial"/>
          <w:color w:val="000000"/>
          <w:sz w:val="18"/>
          <w:szCs w:val="18"/>
          <w:lang w:eastAsia="ru-RU"/>
        </w:rPr>
        <w:t xml:space="preserve"> их. Но не злоупотребляйте дозировкой!</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Первый рецепт — виноградная настойка.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4. Требуется: </w:t>
      </w:r>
      <w:r w:rsidRPr="001F4E41">
        <w:rPr>
          <w:rFonts w:ascii="Arial" w:eastAsia="Times New Roman" w:hAnsi="Arial" w:cs="Arial"/>
          <w:color w:val="000000"/>
          <w:sz w:val="18"/>
          <w:szCs w:val="18"/>
          <w:lang w:eastAsia="ru-RU"/>
        </w:rPr>
        <w:t>900 г красного вина, 300 г темного винограда без косточек.</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Способ приготовления. </w:t>
      </w:r>
      <w:r w:rsidRPr="001F4E41">
        <w:rPr>
          <w:rFonts w:ascii="Arial" w:eastAsia="Times New Roman" w:hAnsi="Arial" w:cs="Arial"/>
          <w:color w:val="000000"/>
          <w:sz w:val="18"/>
          <w:szCs w:val="18"/>
          <w:lang w:eastAsia="ru-RU"/>
        </w:rPr>
        <w:t>Разрежьте каждую ягоду на две части, положите в стеклянную посуду и залейте вином. Настаивайте 3 дня.</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Способ применения. </w:t>
      </w:r>
      <w:r w:rsidRPr="001F4E41">
        <w:rPr>
          <w:rFonts w:ascii="Arial" w:eastAsia="Times New Roman" w:hAnsi="Arial" w:cs="Arial"/>
          <w:color w:val="000000"/>
          <w:sz w:val="18"/>
          <w:szCs w:val="18"/>
          <w:lang w:eastAsia="ru-RU"/>
        </w:rPr>
        <w:t>Принимайте по 2—3 ст. л. 3 раза в день после еды. Можете есть пропитанные вином половинки ягод. Курс лечения — 2 недели, затем следует сделать перерыв на 2 недели, после чего повторить курс.</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Далее предлагается рецепт настойки вишни на красном вине.</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5. Требуется: </w:t>
      </w:r>
      <w:r w:rsidRPr="001F4E41">
        <w:rPr>
          <w:rFonts w:ascii="Arial" w:eastAsia="Times New Roman" w:hAnsi="Arial" w:cs="Arial"/>
          <w:color w:val="000000"/>
          <w:sz w:val="18"/>
          <w:szCs w:val="18"/>
          <w:lang w:eastAsia="ru-RU"/>
        </w:rPr>
        <w:t>1/2 л красного вина, 1/2 кг спелой темной вишни.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Способ приготовления. </w:t>
      </w:r>
      <w:r w:rsidRPr="001F4E41">
        <w:rPr>
          <w:rFonts w:ascii="Arial" w:eastAsia="Times New Roman" w:hAnsi="Arial" w:cs="Arial"/>
          <w:color w:val="000000"/>
          <w:sz w:val="18"/>
          <w:szCs w:val="18"/>
          <w:lang w:eastAsia="ru-RU"/>
        </w:rPr>
        <w:t>Удалите косточки из вишни, залейте ягоды вином и настаивайте 24 ч.</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i/>
          <w:iCs/>
          <w:color w:val="000000"/>
          <w:sz w:val="18"/>
          <w:szCs w:val="18"/>
          <w:lang w:eastAsia="ru-RU"/>
        </w:rPr>
        <w:t>Способ применения. </w:t>
      </w:r>
      <w:r w:rsidRPr="001F4E41">
        <w:rPr>
          <w:rFonts w:ascii="Arial" w:eastAsia="Times New Roman" w:hAnsi="Arial" w:cs="Arial"/>
          <w:color w:val="000000"/>
          <w:sz w:val="18"/>
          <w:szCs w:val="18"/>
          <w:lang w:eastAsia="ru-RU"/>
        </w:rPr>
        <w:t>Принимайте по 2—3 ст. л. 3—4 раза в день после еды. Курс лечения — 3 недели.</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Вирусные гепатиты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Основными признаками данной группы заболеваний являются преимущественное поражение печени и проявления общей интоксикации.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Вирусные гепатиты вызываются вирусами, относящимися к разным семействам (гепатиты А, В, С, D, Е). Основной путь заражения при гепатитах А и Е — фекально-оральный. Источником инфекции является больной человек, носитель любой формы болезни гепатита А или Е. Человек заражается через грязную воду, немытые продукты. Гепатитом А чаще болеют дети, гепатитом Е — взрослые.</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Путь передачи вируса при гепатитах В, С и D — парентеральный: через кровь и другие биологические среды, заражение может происходит и со спермой, слюной, вагинальными выделениями и слезами.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Заразиться можно от человека, больного острым и хроническим гепатитом. Наиболее часто инфекция распространяется при лечебно-диагностических манипуляциях через поврежденную кожу и слизистые оболочки, при родах, половых контактах. Элементарная процедура маникюра или наколки может быть путем заражения. Чаще встречаются гепатиты А и В.</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Гепатитом называется вирусное заболевание, которое характеризуется диффузным воспалением печеночной ткани. Известно несколько видов данного заболевания.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Гепатит А, или болезнь Боткина. Заражение данным видом может произойти через предметы домашнего обихода, воду, пищу и т. д. Заболевание не переходит в хроническую форму.</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Гепатит В (сывороточный). Заразиться данным видом гепатита можно только при условии попадания в организм крови больного человека.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Гепатит С. Заболевание может передаваться как через предметы обихода, так и через кровь. Течение данного вида гепатита особенно тяжелое, так как заболевание развивается в скрытой форме, симптомы появляются только в поздней стадии, когда лечение уже затруднительно.</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 длительном течении гепатит может привести к возникновению цирроза печени.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Основными симптомами гепатита считаются появление отрыжки, снижение или отсутствие аппетита, </w:t>
      </w:r>
      <w:hyperlink r:id="rId43" w:tooltip="Изжога" w:history="1">
        <w:r w:rsidRPr="001F4E41">
          <w:rPr>
            <w:rFonts w:ascii="Arial" w:eastAsia="Times New Roman" w:hAnsi="Arial" w:cs="Arial"/>
            <w:color w:val="004A81"/>
            <w:sz w:val="18"/>
            <w:szCs w:val="18"/>
            <w:u w:val="single"/>
            <w:lang w:eastAsia="ru-RU"/>
          </w:rPr>
          <w:t>изжога</w:t>
        </w:r>
      </w:hyperlink>
      <w:r w:rsidRPr="001F4E41">
        <w:rPr>
          <w:rFonts w:ascii="Arial" w:eastAsia="Times New Roman" w:hAnsi="Arial" w:cs="Arial"/>
          <w:color w:val="000000"/>
          <w:sz w:val="18"/>
          <w:szCs w:val="18"/>
          <w:lang w:eastAsia="ru-RU"/>
        </w:rPr>
        <w:t>, тошнота, рвота, быстрая утомляемость, слабость, общее недомогание, ощущение горечи во рту, мышечная и головная боль, окрашивание склер глаз и кожи в желтый цвет, потемнение мочи, кашель, насморк.</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В народной медицине для </w:t>
      </w:r>
      <w:r w:rsidRPr="001F4E41">
        <w:rPr>
          <w:rFonts w:ascii="Arial" w:eastAsia="Times New Roman" w:hAnsi="Arial" w:cs="Arial"/>
          <w:b/>
          <w:bCs/>
          <w:color w:val="000000"/>
          <w:sz w:val="18"/>
          <w:szCs w:val="18"/>
          <w:lang w:eastAsia="ru-RU"/>
        </w:rPr>
        <w:t>лечения гепатита</w:t>
      </w:r>
      <w:r w:rsidRPr="001F4E41">
        <w:rPr>
          <w:rFonts w:ascii="Arial" w:eastAsia="Times New Roman" w:hAnsi="Arial" w:cs="Arial"/>
          <w:color w:val="000000"/>
          <w:sz w:val="18"/>
          <w:szCs w:val="18"/>
          <w:lang w:eastAsia="ru-RU"/>
        </w:rPr>
        <w:t> часто применяются препараты на основе меда — так организм пополняет запасы необходимых ему минеральных веществ, витаминов, органических кислот, Сахаров.</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Традиционная медицина также одобряет дополнительное лечение с помощью меда, подтверждая активизацию обменных процессов в печени, которая осуществляется благодаря химико-биологическим свойствам этого продукта.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I</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Лимон — 4 шт.;</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Масло оливковое — 200 мл;</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Мед — 1 кг.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Лимоны очистить, отделить семена, пропустить мякоть вместе с кожурой через мясорубку, смешать с медом и оливковым маслом и принимать по 1 столовой ложке 3 раза в день за 30 минут до еды. Полученное средство хранить в холодильнике.</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Плоды шиповника коричного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 Цветки пижмы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ромашки аптечной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шалфея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Корень лопуха большого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череды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горца птичьего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тысячелистника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w:t>
      </w:r>
      <w:proofErr w:type="gramStart"/>
      <w:r w:rsidRPr="001F4E41">
        <w:rPr>
          <w:rFonts w:ascii="Arial" w:eastAsia="Times New Roman" w:hAnsi="Arial" w:cs="Arial"/>
          <w:color w:val="000000"/>
          <w:sz w:val="18"/>
          <w:szCs w:val="18"/>
          <w:lang w:eastAsia="ru-RU"/>
        </w:rPr>
        <w:t>зверобоя</w:t>
      </w:r>
      <w:proofErr w:type="gramEnd"/>
      <w:r w:rsidRPr="001F4E41">
        <w:rPr>
          <w:rFonts w:ascii="Arial" w:eastAsia="Times New Roman" w:hAnsi="Arial" w:cs="Arial"/>
          <w:color w:val="000000"/>
          <w:sz w:val="18"/>
          <w:szCs w:val="18"/>
          <w:lang w:eastAsia="ru-RU"/>
        </w:rPr>
        <w:t xml:space="preserve"> продырявленного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Растительное сырье тщательно перемешать. 2 столовые ложки полученного лекарственного сбора залить 2 стаканами кипятка, настаивать в течение 30 минут, после чего процедить и остудить.</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за 20 минут до еды 3-4 раза в день по 1/2 стакана.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3</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w:t>
      </w:r>
      <w:hyperlink r:id="rId44" w:tooltip="Мелисса" w:history="1">
        <w:r w:rsidRPr="001F4E41">
          <w:rPr>
            <w:rFonts w:ascii="Arial" w:eastAsia="Times New Roman" w:hAnsi="Arial" w:cs="Arial"/>
            <w:color w:val="004A81"/>
            <w:sz w:val="18"/>
            <w:szCs w:val="18"/>
            <w:u w:val="single"/>
            <w:lang w:eastAsia="ru-RU"/>
          </w:rPr>
          <w:t>мелиссы</w:t>
        </w:r>
      </w:hyperlink>
      <w:r w:rsidRPr="001F4E41">
        <w:rPr>
          <w:rFonts w:ascii="Arial" w:eastAsia="Times New Roman" w:hAnsi="Arial" w:cs="Arial"/>
          <w:color w:val="000000"/>
          <w:sz w:val="18"/>
          <w:szCs w:val="18"/>
          <w:lang w:eastAsia="ru-RU"/>
        </w:rPr>
        <w:t>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мяты перечной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копытня европейского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ромашки аптечной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руты — 2 столовые ложки.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Лекарственные растения смешать, 1 столовую ложку залить 1 стаканом кипятка, настаивать в течение 30 минут и процедить. Принимать по 1/3 стакана 3 раза в день.</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4</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чистотела большого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ромашки аптечной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вахты трехлистной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Растительные ингредиенты перемешать, измельчить, залить 3 стаканами кипятка, настоять в течение 1 часа, тщательно укутав теплым одеялом. Принимать после еды 2 раза в день по 1/2 стакана.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5</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w:t>
      </w:r>
      <w:proofErr w:type="gramStart"/>
      <w:r w:rsidRPr="001F4E41">
        <w:rPr>
          <w:rFonts w:ascii="Arial" w:eastAsia="Times New Roman" w:hAnsi="Arial" w:cs="Arial"/>
          <w:color w:val="000000"/>
          <w:sz w:val="18"/>
          <w:szCs w:val="18"/>
          <w:lang w:eastAsia="ru-RU"/>
        </w:rPr>
        <w:t>зверобоя</w:t>
      </w:r>
      <w:proofErr w:type="gramEnd"/>
      <w:r w:rsidRPr="001F4E41">
        <w:rPr>
          <w:rFonts w:ascii="Arial" w:eastAsia="Times New Roman" w:hAnsi="Arial" w:cs="Arial"/>
          <w:color w:val="000000"/>
          <w:sz w:val="18"/>
          <w:szCs w:val="18"/>
          <w:lang w:eastAsia="ru-RU"/>
        </w:rPr>
        <w:t xml:space="preserve"> продырявленного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ромашки аптечной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бессмертника песчаного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Корень одуванчика лекарственного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золототысячника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вахты трехлистной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Все растительные ингредиенты тщательно перемешать, высушить, измельчить, 1 столовую ложку полученного сбора залить 1 стаканом кипятка, настоять в течение 30 минут и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за 20 минут до еды 3 раза в день по 1/2 стакана.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6</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мяты перечной — 20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Корень солодки голой — 10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w:t>
      </w:r>
      <w:proofErr w:type="gramStart"/>
      <w:r w:rsidRPr="001F4E41">
        <w:rPr>
          <w:rFonts w:ascii="Arial" w:eastAsia="Times New Roman" w:hAnsi="Arial" w:cs="Arial"/>
          <w:color w:val="000000"/>
          <w:sz w:val="18"/>
          <w:szCs w:val="18"/>
          <w:lang w:eastAsia="ru-RU"/>
        </w:rPr>
        <w:t>зверобоя</w:t>
      </w:r>
      <w:proofErr w:type="gramEnd"/>
      <w:r w:rsidRPr="001F4E41">
        <w:rPr>
          <w:rFonts w:ascii="Arial" w:eastAsia="Times New Roman" w:hAnsi="Arial" w:cs="Arial"/>
          <w:color w:val="000000"/>
          <w:sz w:val="18"/>
          <w:szCs w:val="18"/>
          <w:lang w:eastAsia="ru-RU"/>
        </w:rPr>
        <w:t xml:space="preserve"> продырявленного — 10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чистотела большого — 10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ромашки аптечной — 10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Растительное сырье перемешать, измельчить, 1 столовую ложку сбора залить 1 стаканом холодной фильтрованной воды, поставить на медленный огонь, довести до кипения и варить в течение 7 минут. Далее полученное средство следует процедить и остудить. Принимать по 1 стакану 2 раза в день перед едой.</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7</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Мед — 4 чайные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Сок свекольный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Ингредиенты тщательно перемешать и принимать по 1/2 стакана 2 раза в день.</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8</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Сок хрена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Сок свеклы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Сок моркови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Мед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Водка — 30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Лимон — 2 шт.</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Из лимонов выжать сок. Все ингредиенты перемешать. Полученное средство принимать на протяжении 1 месяца по 1 столовой ложке 3 раза в день за 30 минут до еды. Рекомендуется повторить курс лечения через 2 месяца.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9</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Мед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Яблоко — 2 шт.;</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Морковь — 2 шт.</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Яблоки и морковь очистить, пропустить через мясорубку, смешать с медом и съесть в течение суток. Курс лечения — 2 месяца.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10</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Сок редьки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Сок свеклы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Ингредиенты перемешать и принимать 1 раз в день по 1 стакану.</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11</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Плоды шиповника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Сахар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Спирт 70%-</w:t>
      </w:r>
      <w:proofErr w:type="spellStart"/>
      <w:r w:rsidRPr="001F4E41">
        <w:rPr>
          <w:rFonts w:ascii="Arial" w:eastAsia="Times New Roman" w:hAnsi="Arial" w:cs="Arial"/>
          <w:color w:val="000000"/>
          <w:sz w:val="18"/>
          <w:szCs w:val="18"/>
          <w:lang w:eastAsia="ru-RU"/>
        </w:rPr>
        <w:t>ный</w:t>
      </w:r>
      <w:proofErr w:type="spellEnd"/>
      <w:r w:rsidRPr="001F4E41">
        <w:rPr>
          <w:rFonts w:ascii="Arial" w:eastAsia="Times New Roman" w:hAnsi="Arial" w:cs="Arial"/>
          <w:color w:val="000000"/>
          <w:sz w:val="18"/>
          <w:szCs w:val="18"/>
          <w:lang w:eastAsia="ru-RU"/>
        </w:rPr>
        <w:t xml:space="preserve"> — 600 мл;</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Водка — 2 стакана.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Шиповник промыть, высушить и пропустить через мясорубку, после чего смешать с сахаром и залить спиртом.</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Полученное средство поставить в солнечное место и настаивать в течение 5 дней при периодическом встряхивании.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 прошествии указанного времени лекарственный препарат смешать с водкой, настаивать еще 5 дней и процедить. Принимать после еды 2 раза в день по 20 мл.</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12</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Плоды шиповника коричного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Корень девясила высокого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Корень лопуха большого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лопуха большого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w:t>
      </w:r>
      <w:proofErr w:type="spellStart"/>
      <w:r w:rsidRPr="001F4E41">
        <w:rPr>
          <w:rFonts w:ascii="Arial" w:eastAsia="Times New Roman" w:hAnsi="Arial" w:cs="Arial"/>
          <w:color w:val="000000"/>
          <w:sz w:val="18"/>
          <w:szCs w:val="18"/>
          <w:lang w:eastAsia="ru-RU"/>
        </w:rPr>
        <w:t>репешка</w:t>
      </w:r>
      <w:proofErr w:type="spellEnd"/>
      <w:r w:rsidRPr="001F4E41">
        <w:rPr>
          <w:rFonts w:ascii="Arial" w:eastAsia="Times New Roman" w:hAnsi="Arial" w:cs="Arial"/>
          <w:color w:val="000000"/>
          <w:sz w:val="18"/>
          <w:szCs w:val="18"/>
          <w:lang w:eastAsia="ru-RU"/>
        </w:rPr>
        <w:t xml:space="preserve"> обыкновенного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горца птичьего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 Трава тысячелистника обыкновенного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хвоща полевого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шалфея лекарственного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ромашки аптечной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Цветки </w:t>
      </w:r>
      <w:proofErr w:type="gramStart"/>
      <w:r w:rsidRPr="001F4E41">
        <w:rPr>
          <w:rFonts w:ascii="Arial" w:eastAsia="Times New Roman" w:hAnsi="Arial" w:cs="Arial"/>
          <w:color w:val="000000"/>
          <w:sz w:val="18"/>
          <w:szCs w:val="18"/>
          <w:lang w:eastAsia="ru-RU"/>
        </w:rPr>
        <w:t>зверобоя</w:t>
      </w:r>
      <w:proofErr w:type="gramEnd"/>
      <w:r w:rsidRPr="001F4E41">
        <w:rPr>
          <w:rFonts w:ascii="Arial" w:eastAsia="Times New Roman" w:hAnsi="Arial" w:cs="Arial"/>
          <w:color w:val="000000"/>
          <w:sz w:val="18"/>
          <w:szCs w:val="18"/>
          <w:lang w:eastAsia="ru-RU"/>
        </w:rPr>
        <w:t xml:space="preserve"> продырявленного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пижмы обыкновенной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Все растительные ингредиенты перемешать и измельчить. 4 столовые ложки полученного лекарственного сырья залить 1 л кипятка, настаивать в течение 3 часов и процедить. Принимать 3 раза в день по 1/3 стакана.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13</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Ягоды черной </w:t>
      </w:r>
      <w:hyperlink r:id="rId45" w:tooltip="Смородина" w:history="1">
        <w:r w:rsidRPr="001F4E41">
          <w:rPr>
            <w:rFonts w:ascii="Arial" w:eastAsia="Times New Roman" w:hAnsi="Arial" w:cs="Arial"/>
            <w:color w:val="004A81"/>
            <w:sz w:val="18"/>
            <w:szCs w:val="18"/>
            <w:u w:val="single"/>
            <w:lang w:eastAsia="ru-RU"/>
          </w:rPr>
          <w:t>смородины</w:t>
        </w:r>
      </w:hyperlink>
      <w:r w:rsidRPr="001F4E41">
        <w:rPr>
          <w:rFonts w:ascii="Arial" w:eastAsia="Times New Roman" w:hAnsi="Arial" w:cs="Arial"/>
          <w:color w:val="000000"/>
          <w:sz w:val="18"/>
          <w:szCs w:val="18"/>
          <w:lang w:eastAsia="ru-RU"/>
        </w:rPr>
        <w:t> — 100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Мед — 100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Смородину промыть, измельчить и смешать с медом. Полученное средство принимать на протяжении 2-3 месяцев 3 раза в день за 30 минут до еды по 1 чайной ложке.</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14</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Корень хрена — 1 кг.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Хрен очистить и натереть на терке, залить 3 л кипятка и настаивать в течение суток, укутав теплым одеялом. Полученное средство процедить и принимать в течение недели 3 раза в день до еды по 1/2 стакана.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Средство особенно эффективно при остром инфекционном гепатите.</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15</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Корень солодки голой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ромашки аптечной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чистотела большого — 4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w:t>
      </w:r>
      <w:proofErr w:type="gramStart"/>
      <w:r w:rsidRPr="001F4E41">
        <w:rPr>
          <w:rFonts w:ascii="Arial" w:eastAsia="Times New Roman" w:hAnsi="Arial" w:cs="Arial"/>
          <w:color w:val="000000"/>
          <w:sz w:val="18"/>
          <w:szCs w:val="18"/>
          <w:lang w:eastAsia="ru-RU"/>
        </w:rPr>
        <w:t>зверобоя</w:t>
      </w:r>
      <w:proofErr w:type="gramEnd"/>
      <w:r w:rsidRPr="001F4E41">
        <w:rPr>
          <w:rFonts w:ascii="Arial" w:eastAsia="Times New Roman" w:hAnsi="Arial" w:cs="Arial"/>
          <w:color w:val="000000"/>
          <w:sz w:val="18"/>
          <w:szCs w:val="18"/>
          <w:lang w:eastAsia="ru-RU"/>
        </w:rPr>
        <w:t xml:space="preserve"> продырявленного — 4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мяты перечной — 4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Ингредиенты перемешать и измельчить. 3 столовые ложки полученного сбора залить 500 мл кипятка, поставить на кипящую водяную баню и нагревать в течение 30 минут.</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2 раза в день перед едой по 1 стакану.</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16</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Перга — 100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Пергу принимать на протяжении 3 месяцев 3 раза в день за 30 минут до еды по 1 чайной ложке.</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17</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Плоды фенхеля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Рыльца кукурузные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пижмы обыкновенной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ромашки аптечной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бессмертника песчаного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календулы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чистотела большого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полыни горькой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мяты перечной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Корень одуванчика лекарственного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Все ингредиенты перемешать, 4 столовые ложки сбора залить 500 мл кипятка, настаивать в течение 20 минут и процедить. Принимать по 1/2 стакана 3 раза в день за 30 минут до еды.</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18</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березы бородавчатой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крапивы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черной смородины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ромашки аптечной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бессмертника песчаного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льнянки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w:t>
      </w:r>
      <w:proofErr w:type="gramStart"/>
      <w:r w:rsidRPr="001F4E41">
        <w:rPr>
          <w:rFonts w:ascii="Arial" w:eastAsia="Times New Roman" w:hAnsi="Arial" w:cs="Arial"/>
          <w:color w:val="000000"/>
          <w:sz w:val="18"/>
          <w:szCs w:val="18"/>
          <w:lang w:eastAsia="ru-RU"/>
        </w:rPr>
        <w:t>зверобоя</w:t>
      </w:r>
      <w:proofErr w:type="gramEnd"/>
      <w:r w:rsidRPr="001F4E41">
        <w:rPr>
          <w:rFonts w:ascii="Arial" w:eastAsia="Times New Roman" w:hAnsi="Arial" w:cs="Arial"/>
          <w:color w:val="000000"/>
          <w:sz w:val="18"/>
          <w:szCs w:val="18"/>
          <w:lang w:eastAsia="ru-RU"/>
        </w:rPr>
        <w:t xml:space="preserve"> продырявленного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Семена моркови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Растительное сырье измельчить и перемешать. 3 столовые ложки полученного сбора залить 1 л кипятка, настаивать в течение 2 часов и процедить. Принимать перед едой 3 раза в день по 1 стакану.</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19</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Корни гравилата свежие измельченные — 500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Корневища пырея — 500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Плоды шиповника коричного — 500 г;</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Плоды боярышника — 1/2 стакана;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Водка — 2 стакана;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Сок березовый — 10 л.</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Плоды боярышника залить водкой, настаивать в течение суток и процедить. Корни гравилата, корневища пырея и плоды шиповника смешать, измельчить, залить полученным настоем, добавить березовый сок, поставить в темное прохладное место и настаивать в течение 4 недель при периодическом встряхивании и помешивании. После этого процедить и принимать 3 раза в день за 30 минут до еды по 50-100 мл.</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20</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w:t>
      </w:r>
      <w:proofErr w:type="spellStart"/>
      <w:r w:rsidRPr="001F4E41">
        <w:rPr>
          <w:rFonts w:ascii="Arial" w:eastAsia="Times New Roman" w:hAnsi="Arial" w:cs="Arial"/>
          <w:color w:val="000000"/>
          <w:sz w:val="18"/>
          <w:szCs w:val="18"/>
          <w:lang w:eastAsia="ru-RU"/>
        </w:rPr>
        <w:t>володушки</w:t>
      </w:r>
      <w:proofErr w:type="spellEnd"/>
      <w:r w:rsidRPr="001F4E41">
        <w:rPr>
          <w:rFonts w:ascii="Arial" w:eastAsia="Times New Roman" w:hAnsi="Arial" w:cs="Arial"/>
          <w:color w:val="000000"/>
          <w:sz w:val="18"/>
          <w:szCs w:val="18"/>
          <w:lang w:eastAsia="ru-RU"/>
        </w:rPr>
        <w:t xml:space="preserve"> </w:t>
      </w:r>
      <w:proofErr w:type="spellStart"/>
      <w:r w:rsidRPr="001F4E41">
        <w:rPr>
          <w:rFonts w:ascii="Arial" w:eastAsia="Times New Roman" w:hAnsi="Arial" w:cs="Arial"/>
          <w:color w:val="000000"/>
          <w:sz w:val="18"/>
          <w:szCs w:val="18"/>
          <w:lang w:eastAsia="ru-RU"/>
        </w:rPr>
        <w:t>многожильчатой</w:t>
      </w:r>
      <w:proofErr w:type="spellEnd"/>
      <w:r w:rsidRPr="001F4E41">
        <w:rPr>
          <w:rFonts w:ascii="Arial" w:eastAsia="Times New Roman" w:hAnsi="Arial" w:cs="Arial"/>
          <w:color w:val="000000"/>
          <w:sz w:val="18"/>
          <w:szCs w:val="18"/>
          <w:lang w:eastAsia="ru-RU"/>
        </w:rPr>
        <w:t xml:space="preserve"> — 6 столовых ложек;</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Плоды шиповника коричного — 4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w:t>
      </w:r>
      <w:proofErr w:type="gramStart"/>
      <w:r w:rsidRPr="001F4E41">
        <w:rPr>
          <w:rFonts w:ascii="Arial" w:eastAsia="Times New Roman" w:hAnsi="Arial" w:cs="Arial"/>
          <w:color w:val="000000"/>
          <w:sz w:val="18"/>
          <w:szCs w:val="18"/>
          <w:lang w:eastAsia="ru-RU"/>
        </w:rPr>
        <w:t>зверобоя</w:t>
      </w:r>
      <w:proofErr w:type="gramEnd"/>
      <w:r w:rsidRPr="001F4E41">
        <w:rPr>
          <w:rFonts w:ascii="Arial" w:eastAsia="Times New Roman" w:hAnsi="Arial" w:cs="Arial"/>
          <w:color w:val="000000"/>
          <w:sz w:val="18"/>
          <w:szCs w:val="18"/>
          <w:lang w:eastAsia="ru-RU"/>
        </w:rPr>
        <w:t xml:space="preserve"> продырявленного — 4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Листья березы </w:t>
      </w:r>
      <w:proofErr w:type="spellStart"/>
      <w:r w:rsidRPr="001F4E41">
        <w:rPr>
          <w:rFonts w:ascii="Arial" w:eastAsia="Times New Roman" w:hAnsi="Arial" w:cs="Arial"/>
          <w:color w:val="000000"/>
          <w:sz w:val="18"/>
          <w:szCs w:val="18"/>
          <w:lang w:eastAsia="ru-RU"/>
        </w:rPr>
        <w:t>повислой</w:t>
      </w:r>
      <w:proofErr w:type="spellEnd"/>
      <w:r w:rsidRPr="001F4E41">
        <w:rPr>
          <w:rFonts w:ascii="Arial" w:eastAsia="Times New Roman" w:hAnsi="Arial" w:cs="Arial"/>
          <w:color w:val="000000"/>
          <w:sz w:val="18"/>
          <w:szCs w:val="18"/>
          <w:lang w:eastAsia="ru-RU"/>
        </w:rPr>
        <w:t>, собранные весной, — 3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кипрея узколистного — 3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клевера лугового — 3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тысячелистника азиатского — 3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крапивы двудомной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мяты перечной — 2 столовые ложки;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Цветки </w:t>
      </w:r>
      <w:hyperlink r:id="rId46" w:tooltip="Ноготки" w:history="1">
        <w:r w:rsidRPr="001F4E41">
          <w:rPr>
            <w:rFonts w:ascii="Arial" w:eastAsia="Times New Roman" w:hAnsi="Arial" w:cs="Arial"/>
            <w:color w:val="004A81"/>
            <w:sz w:val="18"/>
            <w:szCs w:val="18"/>
            <w:u w:val="single"/>
            <w:lang w:eastAsia="ru-RU"/>
          </w:rPr>
          <w:t>ноготков</w:t>
        </w:r>
      </w:hyperlink>
      <w:r w:rsidRPr="001F4E41">
        <w:rPr>
          <w:rFonts w:ascii="Arial" w:eastAsia="Times New Roman" w:hAnsi="Arial" w:cs="Arial"/>
          <w:color w:val="000000"/>
          <w:sz w:val="18"/>
          <w:szCs w:val="18"/>
          <w:lang w:eastAsia="ru-RU"/>
        </w:rPr>
        <w:t> лекарственных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Составить лекарственный сбор из вышеперечисленных растительных компонентов, 2 столовые ложки насыпать в термос, залить 500 мл кипятка, настаивать в течение 7 часов и процедить. Принимать, предварительно разогрев, 4 раза в день за 30 минут до еды по 1/2 стакана. Курс лечения — 2-3 месяца.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21</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w:t>
      </w:r>
      <w:proofErr w:type="spellStart"/>
      <w:r w:rsidRPr="001F4E41">
        <w:rPr>
          <w:rFonts w:ascii="Arial" w:eastAsia="Times New Roman" w:hAnsi="Arial" w:cs="Arial"/>
          <w:color w:val="000000"/>
          <w:sz w:val="18"/>
          <w:szCs w:val="18"/>
          <w:lang w:eastAsia="ru-RU"/>
        </w:rPr>
        <w:t>володушки</w:t>
      </w:r>
      <w:proofErr w:type="spellEnd"/>
      <w:r w:rsidRPr="001F4E41">
        <w:rPr>
          <w:rFonts w:ascii="Arial" w:eastAsia="Times New Roman" w:hAnsi="Arial" w:cs="Arial"/>
          <w:color w:val="000000"/>
          <w:sz w:val="18"/>
          <w:szCs w:val="18"/>
          <w:lang w:eastAsia="ru-RU"/>
        </w:rPr>
        <w:t xml:space="preserve"> </w:t>
      </w:r>
      <w:proofErr w:type="spellStart"/>
      <w:r w:rsidRPr="001F4E41">
        <w:rPr>
          <w:rFonts w:ascii="Arial" w:eastAsia="Times New Roman" w:hAnsi="Arial" w:cs="Arial"/>
          <w:color w:val="000000"/>
          <w:sz w:val="18"/>
          <w:szCs w:val="18"/>
          <w:lang w:eastAsia="ru-RU"/>
        </w:rPr>
        <w:t>многожильчатой</w:t>
      </w:r>
      <w:proofErr w:type="spellEnd"/>
      <w:r w:rsidRPr="001F4E41">
        <w:rPr>
          <w:rFonts w:ascii="Arial" w:eastAsia="Times New Roman" w:hAnsi="Arial" w:cs="Arial"/>
          <w:color w:val="000000"/>
          <w:sz w:val="18"/>
          <w:szCs w:val="18"/>
          <w:lang w:eastAsia="ru-RU"/>
        </w:rPr>
        <w:t xml:space="preserve"> — 5 столовых ложек;</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фиалки полевой — 4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будры </w:t>
      </w:r>
      <w:proofErr w:type="spellStart"/>
      <w:r w:rsidRPr="001F4E41">
        <w:rPr>
          <w:rFonts w:ascii="Arial" w:eastAsia="Times New Roman" w:hAnsi="Arial" w:cs="Arial"/>
          <w:color w:val="000000"/>
          <w:sz w:val="18"/>
          <w:szCs w:val="18"/>
          <w:lang w:eastAsia="ru-RU"/>
        </w:rPr>
        <w:t>плющевидной</w:t>
      </w:r>
      <w:proofErr w:type="spellEnd"/>
      <w:r w:rsidRPr="001F4E41">
        <w:rPr>
          <w:rFonts w:ascii="Arial" w:eastAsia="Times New Roman" w:hAnsi="Arial" w:cs="Arial"/>
          <w:color w:val="000000"/>
          <w:sz w:val="18"/>
          <w:szCs w:val="18"/>
          <w:lang w:eastAsia="ru-RU"/>
        </w:rPr>
        <w:t xml:space="preserve"> — 4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 Цветки цикория — 3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тимьяна ползучего — 3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зубчатки поздней — 3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 Трава </w:t>
      </w:r>
      <w:proofErr w:type="spellStart"/>
      <w:r w:rsidRPr="001F4E41">
        <w:rPr>
          <w:rFonts w:ascii="Arial" w:eastAsia="Times New Roman" w:hAnsi="Arial" w:cs="Arial"/>
          <w:color w:val="000000"/>
          <w:sz w:val="18"/>
          <w:szCs w:val="18"/>
          <w:lang w:eastAsia="ru-RU"/>
        </w:rPr>
        <w:t>репейничка</w:t>
      </w:r>
      <w:proofErr w:type="spellEnd"/>
      <w:r w:rsidRPr="001F4E41">
        <w:rPr>
          <w:rFonts w:ascii="Arial" w:eastAsia="Times New Roman" w:hAnsi="Arial" w:cs="Arial"/>
          <w:color w:val="000000"/>
          <w:sz w:val="18"/>
          <w:szCs w:val="18"/>
          <w:lang w:eastAsia="ru-RU"/>
        </w:rPr>
        <w:t xml:space="preserve"> волосистого — 3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крапивы двудомной — 3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Корневище аира болотного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Листья мяты перечной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Плоды укропа огородного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Семя льна посевного — 2 столовые ложки;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w:t>
      </w:r>
      <w:hyperlink r:id="rId47" w:tooltip="Земляника" w:history="1">
        <w:r w:rsidRPr="001F4E41">
          <w:rPr>
            <w:rFonts w:ascii="Arial" w:eastAsia="Times New Roman" w:hAnsi="Arial" w:cs="Arial"/>
            <w:color w:val="004A81"/>
            <w:sz w:val="18"/>
            <w:szCs w:val="18"/>
            <w:u w:val="single"/>
            <w:lang w:eastAsia="ru-RU"/>
          </w:rPr>
          <w:t>земляники</w:t>
        </w:r>
      </w:hyperlink>
      <w:r w:rsidRPr="001F4E41">
        <w:rPr>
          <w:rFonts w:ascii="Arial" w:eastAsia="Times New Roman" w:hAnsi="Arial" w:cs="Arial"/>
          <w:color w:val="000000"/>
          <w:sz w:val="18"/>
          <w:szCs w:val="18"/>
          <w:lang w:eastAsia="ru-RU"/>
        </w:rPr>
        <w:t> лесной, собранная в период цветения,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Ингредиенты перемешать, измельчить, 2 столовые ложки насыпать в термос, залить 500 мл кипятка, настаивать 7 часов и процедить. Принимать за 20 минут до еды 4 раза в день по 1/2 стакана, предварительно разогрев.</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 хроническом гепатите лечение должно быть длительным и непрерывным (иногда на протяжении нескольких лет). Данное средство обладает противовоспалительным, желчегонным, антибактериальным и спазмолитическим действием. Его регулярный прием помогает замедлить развитие дистрофических и воспалительных изменений в печеночной ткани.</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22</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чистотела обыкновенного — 2 столовые ложки;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тысячелистника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адониса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Трава хвоща полевого — 1 столовая ложка.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Растительные компоненты измельчить, залить 5 стаканами кипятка, настаивать в течение 30 минут, процедить и принимать 2 раза в день, утром и вечером, по</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стакану.</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23</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Молоко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Пиво — 2 стакана.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Ингредиенты перемешать и принимать 3 раза в день перед едой по 1 стакану.</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24</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Плоды шиповника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Сахар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Спирт 70%-</w:t>
      </w:r>
      <w:proofErr w:type="spellStart"/>
      <w:r w:rsidRPr="001F4E41">
        <w:rPr>
          <w:rFonts w:ascii="Arial" w:eastAsia="Times New Roman" w:hAnsi="Arial" w:cs="Arial"/>
          <w:color w:val="000000"/>
          <w:sz w:val="18"/>
          <w:szCs w:val="18"/>
          <w:lang w:eastAsia="ru-RU"/>
        </w:rPr>
        <w:t>ный</w:t>
      </w:r>
      <w:proofErr w:type="spellEnd"/>
      <w:r w:rsidRPr="001F4E41">
        <w:rPr>
          <w:rFonts w:ascii="Arial" w:eastAsia="Times New Roman" w:hAnsi="Arial" w:cs="Arial"/>
          <w:color w:val="000000"/>
          <w:sz w:val="18"/>
          <w:szCs w:val="18"/>
          <w:lang w:eastAsia="ru-RU"/>
        </w:rPr>
        <w:t xml:space="preserve"> — 600 мл;</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Водка — 2 стакана.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Плоды шиповника отделить от семян, мякоть измельчить, залить спиртом, добавить сахар, поставить в солнечное место и настаивать в течение 5 дней при периодическом встряхивании. После этого добавить водку, настаивать еще 5 дней, процедить и принимать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раза в день после еды по 20 мл.</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25</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Сок хрена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Мед — 1 стакан.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Ингредиенты перемешать, настаивать в течение 1 суток и принимать 3 раза в день за 20 минут до еды по 1 столовой ложке. Хранить в холодильнике.</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26</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 Хвоя сосны — 1 кг;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Сахар — 1 кг;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Вода кипяченая — 2 л.</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Хвою сосны промыть, измельчить, засыпать </w:t>
      </w:r>
      <w:hyperlink r:id="rId48" w:tooltip="Сахарный" w:history="1">
        <w:r w:rsidRPr="001F4E41">
          <w:rPr>
            <w:rFonts w:ascii="Arial" w:eastAsia="Times New Roman" w:hAnsi="Arial" w:cs="Arial"/>
            <w:color w:val="004A81"/>
            <w:sz w:val="18"/>
            <w:szCs w:val="18"/>
            <w:u w:val="single"/>
            <w:lang w:eastAsia="ru-RU"/>
          </w:rPr>
          <w:t>сахарным</w:t>
        </w:r>
      </w:hyperlink>
      <w:r w:rsidRPr="001F4E41">
        <w:rPr>
          <w:rFonts w:ascii="Arial" w:eastAsia="Times New Roman" w:hAnsi="Arial" w:cs="Arial"/>
          <w:color w:val="000000"/>
          <w:sz w:val="18"/>
          <w:szCs w:val="18"/>
          <w:lang w:eastAsia="ru-RU"/>
        </w:rPr>
        <w:t> песком, залить водой и настаивать в течение 3 дней в теплом месте, после чего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3 раза в день за 30 минут до еды по 300 мл.</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27</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Ягоды крыжовника свежие.</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Ежедневно рекомендуется съедать по 200 г. свежих ягод крыжовника.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28</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Корень хрена — 1 кг;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Вода — 3 л.</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Корни хрена очистить, пропустить через мясорубку, залить кипятком, укутать теплым одеялом и настаивать в течение 1 суток, после чего процедить. Полученное средство принимать на протяжении 1 недели 3 раза в день перед едой по 1/2 стакана.</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Рецепт 29</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Семена льна.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Семена льна завернуть в сложенную в несколько слоев марлю, опустить в кипяток, немного остудить и </w:t>
      </w:r>
      <w:proofErr w:type="spellStart"/>
      <w:r w:rsidRPr="001F4E41">
        <w:rPr>
          <w:rFonts w:ascii="Arial" w:eastAsia="Times New Roman" w:hAnsi="Arial" w:cs="Arial"/>
          <w:color w:val="000000"/>
          <w:sz w:val="18"/>
          <w:szCs w:val="18"/>
          <w:lang w:eastAsia="ru-RU"/>
        </w:rPr>
        <w:t>йрикладывать</w:t>
      </w:r>
      <w:proofErr w:type="spellEnd"/>
      <w:r w:rsidRPr="001F4E41">
        <w:rPr>
          <w:rFonts w:ascii="Arial" w:eastAsia="Times New Roman" w:hAnsi="Arial" w:cs="Arial"/>
          <w:color w:val="000000"/>
          <w:sz w:val="18"/>
          <w:szCs w:val="18"/>
          <w:lang w:eastAsia="ru-RU"/>
        </w:rPr>
        <w:t xml:space="preserve"> к области печени. Эта процедура является дополнительным средством лечения.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Ягоды черной смородины свежие — 100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Мед — 100 г.</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Ягоды промыть, измельчить, смешать с медом и принимать на протяжении 2-3 месяцев 3 раза в день за 30 минут до еды по 2 чайные ложки.</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Лечение продуктами нефтепереработки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Прокладки, пропитанные парафином, укладываются на область печени.</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Лечение жирами и растительными маслами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Смешать 1/4 стакана оливкового масла с таким же количеством сока грейпфрута. Выпить перед сном не менее чем через 2 ч после еды, сделав предварительно очистительную клизму.</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 хроническом гепатите хороший эффект дают масла моркови, пупавки благородной, кипариса, герани, лаванды, лимона, мандарина, мяты перечной, розы, розмарина, шалфея и тимьяна.</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Лечение металлами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 хроническом гепатите целебное действие оказывают цинк, магний, золото.</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Лечение камнями и минералами</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Для лечения хронического гепатита применяются аквамарин, алмаз, бирюза, </w:t>
      </w:r>
      <w:hyperlink r:id="rId49" w:tooltip="Гиацинт" w:history="1">
        <w:r w:rsidRPr="001F4E41">
          <w:rPr>
            <w:rFonts w:ascii="Arial" w:eastAsia="Times New Roman" w:hAnsi="Arial" w:cs="Arial"/>
            <w:color w:val="004A81"/>
            <w:sz w:val="18"/>
            <w:szCs w:val="18"/>
            <w:u w:val="single"/>
            <w:lang w:eastAsia="ru-RU"/>
          </w:rPr>
          <w:t>гиацинт</w:t>
        </w:r>
      </w:hyperlink>
      <w:r w:rsidRPr="001F4E41">
        <w:rPr>
          <w:rFonts w:ascii="Arial" w:eastAsia="Times New Roman" w:hAnsi="Arial" w:cs="Arial"/>
          <w:color w:val="000000"/>
          <w:sz w:val="18"/>
          <w:szCs w:val="18"/>
          <w:lang w:eastAsia="ru-RU"/>
        </w:rPr>
        <w:t>, горный хрусталь, малахит, лунный камень, топаз, хризолит.</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Лечение песком</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Нагреть песок до 52—55 °С, высыпать его в тканевой мешочек, положить на область печени, сверху накрыть махровым полотенцем или куском шерстяной ткани. Продолжительность процедуры 20—30 мин. На курс 10 процедур ежедневно. Показано при хроническом гепатите вне обострения.</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Водолечение</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Показаны теплые </w:t>
      </w:r>
      <w:hyperlink r:id="rId50" w:tooltip="Ванны" w:history="1">
        <w:r w:rsidRPr="001F4E41">
          <w:rPr>
            <w:rFonts w:ascii="Arial" w:eastAsia="Times New Roman" w:hAnsi="Arial" w:cs="Arial"/>
            <w:color w:val="004A81"/>
            <w:sz w:val="18"/>
            <w:szCs w:val="18"/>
            <w:u w:val="single"/>
            <w:lang w:eastAsia="ru-RU"/>
          </w:rPr>
          <w:t>ванны</w:t>
        </w:r>
      </w:hyperlink>
      <w:r w:rsidRPr="001F4E41">
        <w:rPr>
          <w:rFonts w:ascii="Arial" w:eastAsia="Times New Roman" w:hAnsi="Arial" w:cs="Arial"/>
          <w:color w:val="000000"/>
          <w:sz w:val="18"/>
          <w:szCs w:val="18"/>
          <w:lang w:eastAsia="ru-RU"/>
        </w:rPr>
        <w:t> (при кожном зуде). Температура воды 38—40 °С, продолжительность процедуры 5 мин.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Клизма с использованием горячей воды (40 °С) 3 раза в день. Во время процедуры больной должен лежать на твердой поверхности.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Смешать 1 чайную ложку белой глины с 1 стаканом воды. Пить по 1 стакану 2 раза в день в течение 3 недель. При необходимости через 10 дней можно повторить лечение.</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lastRenderedPageBreak/>
        <w:t>Лечение молоком</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Смешать по 100 мл горячего (70—80 °С) молока и свежевыжатого морковного сока, принимать натощак утром в течение месяца.</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Лечение соками, овощами и фруктами</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Принимать следующие соки и смеси соков по 250 мл в день в течение 3—4 недель: сок моркови, смесь соков моркови, свеклы и огурца в соотношении 10:3:3, смесь соков моркови, свеклы и молока кокосового ореха в соотношении </w:t>
      </w:r>
      <w:proofErr w:type="gramStart"/>
      <w:r w:rsidRPr="001F4E41">
        <w:rPr>
          <w:rFonts w:ascii="Arial" w:eastAsia="Times New Roman" w:hAnsi="Arial" w:cs="Arial"/>
          <w:color w:val="000000"/>
          <w:sz w:val="18"/>
          <w:szCs w:val="18"/>
          <w:lang w:eastAsia="ru-RU"/>
        </w:rPr>
        <w:t>11 :</w:t>
      </w:r>
      <w:proofErr w:type="gramEnd"/>
      <w:r w:rsidRPr="001F4E41">
        <w:rPr>
          <w:rFonts w:ascii="Arial" w:eastAsia="Times New Roman" w:hAnsi="Arial" w:cs="Arial"/>
          <w:color w:val="000000"/>
          <w:sz w:val="18"/>
          <w:szCs w:val="18"/>
          <w:lang w:eastAsia="ru-RU"/>
        </w:rPr>
        <w:t xml:space="preserve"> 3 : 2; смесь соков моркови и шпината в соотношении 5 : 3; смесь соков моркови, одуванчика, салата латука в соотношении 9:3:4.</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Лечение лекарственными растениями</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Сбор № 1</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 1 ст. ложке корня валерианы, цветков боярышника, по 2 ст. ложки коры </w:t>
      </w:r>
      <w:hyperlink r:id="rId51" w:tooltip="Барбарис" w:history="1">
        <w:r w:rsidRPr="001F4E41">
          <w:rPr>
            <w:rFonts w:ascii="Arial" w:eastAsia="Times New Roman" w:hAnsi="Arial" w:cs="Arial"/>
            <w:color w:val="004A81"/>
            <w:sz w:val="18"/>
            <w:szCs w:val="18"/>
            <w:u w:val="single"/>
            <w:lang w:eastAsia="ru-RU"/>
          </w:rPr>
          <w:t>барбариса</w:t>
        </w:r>
      </w:hyperlink>
      <w:r w:rsidRPr="001F4E41">
        <w:rPr>
          <w:rFonts w:ascii="Arial" w:eastAsia="Times New Roman" w:hAnsi="Arial" w:cs="Arial"/>
          <w:color w:val="000000"/>
          <w:sz w:val="18"/>
          <w:szCs w:val="18"/>
          <w:lang w:eastAsia="ru-RU"/>
        </w:rPr>
        <w:t>, листьев мяты перечной, 200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1—2 ст. ложки смеси, залить кипятком, кипятить на водяной бане 15 мин, охладить при комнатной температуре в течение 45 мин, процедить, долить кипятка до 200 мл.</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1 стакану утром и вечером для нормализации состава желчи.</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Сбор № 2</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 2 ст. ложки корня цикория, цветков бессмертника песчаного, корня одуванчика, 200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1—2 ст. ложки смеси, залить кипятком, кипятить на водяной бане 15 мин, охладить при комнатной температуре в течение 45 мин, процедить, долить кипятка до 200 мл.</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1/3 стакана 3 раза в день натощак в качестве желчегонного средства.</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Сбор № 3</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 20 г коры крушины ломкой, листьев вахты, корня горечавки желтой, травы чистотела, корня одуванчика, листьев мяты перечной, 250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1—2 ст. ложки смеси залить кипятком, кипятить на водяной бане 30 мин, охладить при комнатной температуре в течение 10 мин, процедить, долить кипятка до 200 мл.</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Настой цветков василька при вирусном гепатите</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ст. ложка цветков </w:t>
      </w:r>
      <w:hyperlink r:id="rId52" w:tooltip="Васильки" w:history="1">
        <w:r w:rsidRPr="001F4E41">
          <w:rPr>
            <w:rFonts w:ascii="Arial" w:eastAsia="Times New Roman" w:hAnsi="Arial" w:cs="Arial"/>
            <w:color w:val="004A81"/>
            <w:sz w:val="18"/>
            <w:szCs w:val="18"/>
            <w:u w:val="single"/>
            <w:lang w:eastAsia="ru-RU"/>
          </w:rPr>
          <w:t>василька</w:t>
        </w:r>
      </w:hyperlink>
      <w:r w:rsidRPr="001F4E41">
        <w:rPr>
          <w:rFonts w:ascii="Arial" w:eastAsia="Times New Roman" w:hAnsi="Arial" w:cs="Arial"/>
          <w:color w:val="000000"/>
          <w:sz w:val="18"/>
          <w:szCs w:val="18"/>
          <w:lang w:eastAsia="ru-RU"/>
        </w:rPr>
        <w:t> синего, 250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Цветки василька залить кипятком, настоять 5—10 мин.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1/4 стакана 2—3 раза в день.</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В восстановительном периоде после перенесенного гепатита в течение 6 месяцев противопоказаны тяжелый физический труд и занятия спортом. При хроническом гепатите обязательно </w:t>
      </w:r>
      <w:hyperlink r:id="rId53" w:tooltip="Диетическое питание" w:history="1">
        <w:r w:rsidRPr="001F4E41">
          <w:rPr>
            <w:rFonts w:ascii="Arial" w:eastAsia="Times New Roman" w:hAnsi="Arial" w:cs="Arial"/>
            <w:color w:val="004A81"/>
            <w:sz w:val="18"/>
            <w:szCs w:val="18"/>
            <w:u w:val="single"/>
            <w:lang w:eastAsia="ru-RU"/>
          </w:rPr>
          <w:t>диетическое питание</w:t>
        </w:r>
      </w:hyperlink>
      <w:r w:rsidRPr="001F4E41">
        <w:rPr>
          <w:rFonts w:ascii="Arial" w:eastAsia="Times New Roman" w:hAnsi="Arial" w:cs="Arial"/>
          <w:color w:val="000000"/>
          <w:sz w:val="18"/>
          <w:szCs w:val="18"/>
          <w:lang w:eastAsia="ru-RU"/>
        </w:rPr>
        <w:t xml:space="preserve"> (отварные, паровые блюда), разрешаются молочные продукты; овощные; фруктовые супы; различные каши; из овощей — морковь, </w:t>
      </w:r>
      <w:proofErr w:type="spellStart"/>
      <w:r w:rsidRPr="001F4E41">
        <w:rPr>
          <w:rFonts w:ascii="Arial" w:eastAsia="Times New Roman" w:hAnsi="Arial" w:cs="Arial"/>
          <w:color w:val="000000"/>
          <w:sz w:val="18"/>
          <w:szCs w:val="18"/>
          <w:lang w:eastAsia="ru-RU"/>
        </w:rPr>
        <w:t>свекла,</w:t>
      </w:r>
      <w:hyperlink r:id="rId54" w:tooltip="Помидор" w:history="1">
        <w:r w:rsidRPr="001F4E41">
          <w:rPr>
            <w:rFonts w:ascii="Arial" w:eastAsia="Times New Roman" w:hAnsi="Arial" w:cs="Arial"/>
            <w:color w:val="004A81"/>
            <w:sz w:val="18"/>
            <w:szCs w:val="18"/>
            <w:u w:val="single"/>
            <w:lang w:eastAsia="ru-RU"/>
          </w:rPr>
          <w:t>помидоры</w:t>
        </w:r>
        <w:proofErr w:type="spellEnd"/>
      </w:hyperlink>
      <w:r w:rsidRPr="001F4E41">
        <w:rPr>
          <w:rFonts w:ascii="Arial" w:eastAsia="Times New Roman" w:hAnsi="Arial" w:cs="Arial"/>
          <w:color w:val="000000"/>
          <w:sz w:val="18"/>
          <w:szCs w:val="18"/>
          <w:lang w:eastAsia="ru-RU"/>
        </w:rPr>
        <w:t>, картофель; из мясных блюд — нежирная курица, говядина, рыба; из углеводов — печенье из не сдобного теста.</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Профилактика вирусных гепатитов: соблюдение правил </w:t>
      </w:r>
      <w:hyperlink r:id="rId55" w:tooltip="Личная гигиена" w:history="1">
        <w:r w:rsidRPr="001F4E41">
          <w:rPr>
            <w:rFonts w:ascii="Arial" w:eastAsia="Times New Roman" w:hAnsi="Arial" w:cs="Arial"/>
            <w:color w:val="004A81"/>
            <w:sz w:val="18"/>
            <w:szCs w:val="18"/>
            <w:u w:val="single"/>
            <w:lang w:eastAsia="ru-RU"/>
          </w:rPr>
          <w:t>личной гигиены</w:t>
        </w:r>
      </w:hyperlink>
      <w:r w:rsidRPr="001F4E41">
        <w:rPr>
          <w:rFonts w:ascii="Arial" w:eastAsia="Times New Roman" w:hAnsi="Arial" w:cs="Arial"/>
          <w:color w:val="000000"/>
          <w:sz w:val="18"/>
          <w:szCs w:val="18"/>
          <w:lang w:eastAsia="ru-RU"/>
        </w:rPr>
        <w:t>, употребление доброкачественной питьевой воды и пищевых продуктов, использование механических контрацептивных средств, тщательная </w:t>
      </w:r>
      <w:hyperlink r:id="rId56" w:tooltip="Стерилизация" w:history="1">
        <w:r w:rsidRPr="001F4E41">
          <w:rPr>
            <w:rFonts w:ascii="Arial" w:eastAsia="Times New Roman" w:hAnsi="Arial" w:cs="Arial"/>
            <w:color w:val="004A81"/>
            <w:sz w:val="18"/>
            <w:szCs w:val="18"/>
            <w:u w:val="single"/>
            <w:lang w:eastAsia="ru-RU"/>
          </w:rPr>
          <w:t>стерилизация</w:t>
        </w:r>
      </w:hyperlink>
      <w:r w:rsidRPr="001F4E41">
        <w:rPr>
          <w:rFonts w:ascii="Arial" w:eastAsia="Times New Roman" w:hAnsi="Arial" w:cs="Arial"/>
          <w:color w:val="000000"/>
          <w:sz w:val="18"/>
          <w:szCs w:val="18"/>
          <w:lang w:eastAsia="ru-RU"/>
        </w:rPr>
        <w:t> инструментов.</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Настой липового цвета при вирусном гепатите</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ст. ложка цветков липы, 250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Цветки липы залить кипятком, настоять 5—10 мин.</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1/4 стакана 2—3 раза в день.</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proofErr w:type="gramStart"/>
      <w:r w:rsidRPr="001F4E41">
        <w:rPr>
          <w:rFonts w:ascii="Georgia" w:eastAsia="Times New Roman" w:hAnsi="Georgia" w:cs="Times New Roman"/>
          <w:b/>
          <w:bCs/>
          <w:color w:val="000000"/>
          <w:sz w:val="27"/>
          <w:szCs w:val="27"/>
          <w:lang w:eastAsia="ru-RU"/>
        </w:rPr>
        <w:t>Сборы  при</w:t>
      </w:r>
      <w:proofErr w:type="gramEnd"/>
      <w:r w:rsidRPr="001F4E41">
        <w:rPr>
          <w:rFonts w:ascii="Georgia" w:eastAsia="Times New Roman" w:hAnsi="Georgia" w:cs="Times New Roman"/>
          <w:b/>
          <w:bCs/>
          <w:color w:val="000000"/>
          <w:sz w:val="27"/>
          <w:szCs w:val="27"/>
          <w:lang w:eastAsia="ru-RU"/>
        </w:rPr>
        <w:t xml:space="preserve"> вирусном гепатите </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Требуется: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2 ст. ложки коры крушины </w:t>
      </w:r>
      <w:proofErr w:type="spellStart"/>
      <w:r w:rsidRPr="001F4E41">
        <w:rPr>
          <w:rFonts w:ascii="Arial" w:eastAsia="Times New Roman" w:hAnsi="Arial" w:cs="Arial"/>
          <w:color w:val="000000"/>
          <w:sz w:val="18"/>
          <w:szCs w:val="18"/>
          <w:lang w:eastAsia="ru-RU"/>
        </w:rPr>
        <w:t>ольховидной</w:t>
      </w:r>
      <w:proofErr w:type="spellEnd"/>
      <w:r w:rsidRPr="001F4E41">
        <w:rPr>
          <w:rFonts w:ascii="Arial" w:eastAsia="Times New Roman" w:hAnsi="Arial" w:cs="Arial"/>
          <w:color w:val="000000"/>
          <w:sz w:val="18"/>
          <w:szCs w:val="18"/>
          <w:lang w:eastAsia="ru-RU"/>
        </w:rPr>
        <w:t>, по 1 ст. ложке плодов тмина обыкновенного, плодов фенхеля обыкновенного, по 3 ст. ложки листьев мяты перечной, травы тысячелистника обыкновенного, травы золототысячника малого, 500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ст. ложки смеси залить кипятком, кипятить 10 мин,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1 /4 стакана 3 раза в день за 30 мин до еды.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Требуется: по 1 ст. ложке травы зверобоя, травы тысячелистника обыкновенного, цветков ромашки аптечной, по 2 ст. ложки цветков пижмы обыкновенной, корней лопуха большого, плодов шиповника коричного, травы шалфея, травы горца птичьего, корней девясила высокого, травы череды, 500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ст. ложки смеси залить водой, поставить на водяную баню на 20 мин,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1/3 стакана 3 раза в день за 30 мин до еды.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3. Требуется: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по 2 ст. ложки листьев трилистника водяного, цветков бессмертника, 1 ст. ложка плодов кориандра, 1 </w:t>
      </w:r>
      <w:proofErr w:type="spellStart"/>
      <w:r w:rsidRPr="001F4E41">
        <w:rPr>
          <w:rFonts w:ascii="Arial" w:eastAsia="Times New Roman" w:hAnsi="Arial" w:cs="Arial"/>
          <w:color w:val="000000"/>
          <w:sz w:val="18"/>
          <w:szCs w:val="18"/>
          <w:lang w:eastAsia="ru-RU"/>
        </w:rPr>
        <w:t>дес</w:t>
      </w:r>
      <w:proofErr w:type="spellEnd"/>
      <w:r w:rsidRPr="001F4E41">
        <w:rPr>
          <w:rFonts w:ascii="Arial" w:eastAsia="Times New Roman" w:hAnsi="Arial" w:cs="Arial"/>
          <w:color w:val="000000"/>
          <w:sz w:val="18"/>
          <w:szCs w:val="18"/>
          <w:lang w:eastAsia="ru-RU"/>
        </w:rPr>
        <w:t>. ложка листьев мяты перечной, 500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ст. ложки смеси залить кипятком, кипятить 10 мин,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1/2 стакана 3 раза в день за 20 мин до еды.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4. Требуется: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по 2 ст. ложки плодов тмина обыкновенного, корней дягиля лекарственного, листьев мяты перечной, коры крушины </w:t>
      </w:r>
      <w:proofErr w:type="spellStart"/>
      <w:r w:rsidRPr="001F4E41">
        <w:rPr>
          <w:rFonts w:ascii="Arial" w:eastAsia="Times New Roman" w:hAnsi="Arial" w:cs="Arial"/>
          <w:color w:val="000000"/>
          <w:sz w:val="18"/>
          <w:szCs w:val="18"/>
          <w:lang w:eastAsia="ru-RU"/>
        </w:rPr>
        <w:t>ольховидной</w:t>
      </w:r>
      <w:proofErr w:type="spellEnd"/>
      <w:r w:rsidRPr="001F4E41">
        <w:rPr>
          <w:rFonts w:ascii="Arial" w:eastAsia="Times New Roman" w:hAnsi="Arial" w:cs="Arial"/>
          <w:color w:val="000000"/>
          <w:sz w:val="18"/>
          <w:szCs w:val="18"/>
          <w:lang w:eastAsia="ru-RU"/>
        </w:rPr>
        <w:t>, листьев шалфея, 750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3 ст. ложки смеси залить кипятком, настоять 20 мин,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1/2 стакана 3 раза в день 30 мин до еды.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5. Требуется: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 1 ст. ложке корня валерианы, плодов барбариса, цветков боярышника, листьев мяты перечной, 250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lastRenderedPageBreak/>
        <w:t>1 ст. ложку смеси залить кипятком, настоять 20 мин,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1/2 стакана 2 раза в день.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6. Требуется: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ст. ложка корня солодки, 3 ст. ложки листьев мелиссы,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2 ст. ложки плодов фенхеля, 500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3 ст. ложки смеси залить кипятком, настоять 20 мин, про 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1/2 стакана 3 раза в день за час до еды. Курс приема — 1 месяц.</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Лечение мумие</w:t>
      </w:r>
    </w:p>
    <w:p w:rsidR="001F4E41" w:rsidRP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4 г </w:t>
      </w:r>
      <w:hyperlink r:id="rId57" w:tooltip="Мумие" w:history="1">
        <w:r w:rsidRPr="001F4E41">
          <w:rPr>
            <w:rFonts w:ascii="Arial" w:eastAsia="Times New Roman" w:hAnsi="Arial" w:cs="Arial"/>
            <w:color w:val="004A81"/>
            <w:sz w:val="18"/>
            <w:szCs w:val="18"/>
            <w:u w:val="single"/>
            <w:lang w:eastAsia="ru-RU"/>
          </w:rPr>
          <w:t>мумие</w:t>
        </w:r>
      </w:hyperlink>
      <w:r w:rsidRPr="001F4E41">
        <w:rPr>
          <w:rFonts w:ascii="Arial" w:eastAsia="Times New Roman" w:hAnsi="Arial" w:cs="Arial"/>
          <w:color w:val="000000"/>
          <w:sz w:val="18"/>
          <w:szCs w:val="18"/>
          <w:lang w:eastAsia="ru-RU"/>
        </w:rPr>
        <w:t> развести в молоке, добавляя в смесь виноградный сок, сок черники, мед. Принимать 2 раза в день — натощак утром и вечером в течение 28 дней.</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0,35 г мумие принять утром натощак, вечером — 0,2 г. Пить в течение 10 дней с перерывом в 5 дней. На курс лечения 10 циклов.</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Лечение продуктами пчеловодства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Смешать 1 кг меда и 1 кг черной смородины. Принимать по</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чайной ложке 3 раза в день за 30 мин до еды.</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Рецепт № 1</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по 50 мл сока грейпфрута, льняного масла.</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Сок грейпфрута смешать с льняным маслом.</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на ночь, предварительно сделав очистительную клизму, утром клизму повторить.</w:t>
      </w:r>
    </w:p>
    <w:p w:rsidR="001F4E41" w:rsidRPr="001F4E41" w:rsidRDefault="001F4E41" w:rsidP="001F4E41">
      <w:pPr>
        <w:spacing w:after="0" w:line="270" w:lineRule="atLeast"/>
        <w:outlineLvl w:val="2"/>
        <w:rPr>
          <w:rFonts w:ascii="Georgia" w:eastAsia="Times New Roman" w:hAnsi="Georgia" w:cs="Times New Roman"/>
          <w:b/>
          <w:bCs/>
          <w:color w:val="000000"/>
          <w:sz w:val="27"/>
          <w:szCs w:val="27"/>
          <w:lang w:eastAsia="ru-RU"/>
        </w:rPr>
      </w:pPr>
      <w:r w:rsidRPr="001F4E41">
        <w:rPr>
          <w:rFonts w:ascii="Georgia" w:eastAsia="Times New Roman" w:hAnsi="Georgia" w:cs="Times New Roman"/>
          <w:b/>
          <w:bCs/>
          <w:color w:val="000000"/>
          <w:sz w:val="27"/>
          <w:szCs w:val="27"/>
          <w:lang w:eastAsia="ru-RU"/>
        </w:rPr>
        <w:t>Рецепт № 2</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Требуется: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1 ст. ложка ягод брусники, 250 мл воды.</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Способ приготовления.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Ягоды залить кипятком, настоять 30 мин, процедить.</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Способ применения.</w:t>
      </w:r>
    </w:p>
    <w:p w:rsidR="001F4E41" w:rsidRPr="001F4E41" w:rsidRDefault="001F4E41" w:rsidP="001F4E41">
      <w:pPr>
        <w:spacing w:after="105"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Принимать по 3 ст. ложки 4—5 раз в день.</w:t>
      </w:r>
    </w:p>
    <w:p w:rsidR="001F4E41" w:rsidRPr="001F4E41" w:rsidRDefault="001F4E41" w:rsidP="001F4E41">
      <w:pPr>
        <w:spacing w:after="0" w:line="270" w:lineRule="atLeast"/>
        <w:outlineLvl w:val="3"/>
        <w:rPr>
          <w:rFonts w:ascii="Georgia" w:eastAsia="Times New Roman" w:hAnsi="Georgia" w:cs="Times New Roman"/>
          <w:b/>
          <w:bCs/>
          <w:color w:val="000000"/>
          <w:sz w:val="18"/>
          <w:szCs w:val="18"/>
          <w:lang w:eastAsia="ru-RU"/>
        </w:rPr>
      </w:pPr>
      <w:r w:rsidRPr="001F4E41">
        <w:rPr>
          <w:rFonts w:ascii="Georgia" w:eastAsia="Times New Roman" w:hAnsi="Georgia" w:cs="Times New Roman"/>
          <w:b/>
          <w:bCs/>
          <w:color w:val="000000"/>
          <w:sz w:val="18"/>
          <w:szCs w:val="18"/>
          <w:lang w:eastAsia="ru-RU"/>
        </w:rPr>
        <w:t>Хронический активный гепатит (</w:t>
      </w:r>
      <w:proofErr w:type="spellStart"/>
      <w:r w:rsidRPr="001F4E41">
        <w:rPr>
          <w:rFonts w:ascii="Georgia" w:eastAsia="Times New Roman" w:hAnsi="Georgia" w:cs="Times New Roman"/>
          <w:b/>
          <w:bCs/>
          <w:color w:val="000000"/>
          <w:sz w:val="18"/>
          <w:szCs w:val="18"/>
          <w:lang w:eastAsia="ru-RU"/>
        </w:rPr>
        <w:t>хаг</w:t>
      </w:r>
      <w:proofErr w:type="spellEnd"/>
      <w:r w:rsidRPr="001F4E41">
        <w:rPr>
          <w:rFonts w:ascii="Georgia" w:eastAsia="Times New Roman" w:hAnsi="Georgia" w:cs="Times New Roman"/>
          <w:b/>
          <w:bCs/>
          <w:color w:val="000000"/>
          <w:sz w:val="18"/>
          <w:szCs w:val="18"/>
          <w:lang w:eastAsia="ru-RU"/>
        </w:rPr>
        <w:t>)</w:t>
      </w:r>
    </w:p>
    <w:p w:rsid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t xml:space="preserve">Хронический активный гепатит (ХАГ) — прогрессирующее заболевание, возникновение которого обусловлено рядом факторов, в том числе и генетических. Роль последних особенно существенна в возникновении аутоиммунного гепатита. Данная форма, как правило, преобладает у женщин в возрасте до 30 лет, что обусловлено влиянием </w:t>
      </w:r>
      <w:proofErr w:type="spellStart"/>
      <w:r w:rsidRPr="001F4E41">
        <w:rPr>
          <w:rFonts w:ascii="Arial" w:eastAsia="Times New Roman" w:hAnsi="Arial" w:cs="Arial"/>
          <w:color w:val="000000"/>
          <w:sz w:val="18"/>
          <w:szCs w:val="18"/>
          <w:lang w:eastAsia="ru-RU"/>
        </w:rPr>
        <w:t>иммунорегуляторных</w:t>
      </w:r>
      <w:proofErr w:type="spellEnd"/>
      <w:r w:rsidRPr="001F4E41">
        <w:rPr>
          <w:rFonts w:ascii="Arial" w:eastAsia="Times New Roman" w:hAnsi="Arial" w:cs="Arial"/>
          <w:color w:val="000000"/>
          <w:sz w:val="18"/>
          <w:szCs w:val="18"/>
          <w:lang w:eastAsia="ru-RU"/>
        </w:rPr>
        <w:t xml:space="preserve"> генов, сцепленных с Х-хромосомой. Генетический фактор обусловливает возможность развития иммунопатологических механизмов.</w:t>
      </w:r>
    </w:p>
    <w:p w:rsidR="001F4E41" w:rsidRDefault="001F4E41" w:rsidP="001F4E41">
      <w:pPr>
        <w:spacing w:after="0" w:line="270" w:lineRule="atLeast"/>
        <w:rPr>
          <w:rFonts w:ascii="Arial" w:eastAsia="Times New Roman" w:hAnsi="Arial" w:cs="Arial"/>
          <w:color w:val="000000"/>
          <w:sz w:val="18"/>
          <w:szCs w:val="18"/>
          <w:lang w:eastAsia="ru-RU"/>
        </w:rPr>
      </w:pPr>
      <w:r w:rsidRPr="001F4E41">
        <w:rPr>
          <w:rFonts w:ascii="Arial" w:eastAsia="Times New Roman" w:hAnsi="Arial" w:cs="Arial"/>
          <w:color w:val="000000"/>
          <w:sz w:val="18"/>
          <w:szCs w:val="18"/>
          <w:lang w:eastAsia="ru-RU"/>
        </w:rPr>
        <w:br/>
        <w:t>Источник</w:t>
      </w:r>
    </w:p>
    <w:p w:rsidR="00A025BC" w:rsidRPr="001F4E41" w:rsidRDefault="001F4E41" w:rsidP="001F4E41">
      <w:pPr>
        <w:spacing w:after="0" w:line="270" w:lineRule="atLeast"/>
        <w:rPr>
          <w:rFonts w:ascii="Arial" w:eastAsia="Times New Roman" w:hAnsi="Arial" w:cs="Arial"/>
          <w:color w:val="000000"/>
          <w:sz w:val="18"/>
          <w:szCs w:val="18"/>
          <w:lang w:eastAsia="ru-RU"/>
        </w:rPr>
      </w:pPr>
      <w:proofErr w:type="gramStart"/>
      <w:r w:rsidRPr="001F4E41">
        <w:rPr>
          <w:rFonts w:ascii="Arial" w:eastAsia="Times New Roman" w:hAnsi="Arial" w:cs="Arial"/>
          <w:color w:val="000000"/>
          <w:sz w:val="18"/>
          <w:szCs w:val="18"/>
          <w:lang w:eastAsia="ru-RU"/>
        </w:rPr>
        <w:t>:</w:t>
      </w:r>
      <w:hyperlink r:id="rId58" w:history="1">
        <w:r w:rsidRPr="001F4E41">
          <w:rPr>
            <w:rFonts w:ascii="Arial" w:eastAsia="Times New Roman" w:hAnsi="Arial" w:cs="Arial"/>
            <w:color w:val="004A81"/>
            <w:sz w:val="18"/>
            <w:szCs w:val="18"/>
            <w:u w:val="single"/>
            <w:lang w:eastAsia="ru-RU"/>
          </w:rPr>
          <w:t>http://www.medn.ru/statyi/sbornik-retseptov-narodnoy-meditsinyi-2/vospalenie-pecheni.-gepatit.html</w:t>
        </w:r>
        <w:proofErr w:type="gramEnd"/>
      </w:hyperlink>
    </w:p>
    <w:sectPr w:rsidR="00A025BC" w:rsidRPr="001F4E41" w:rsidSect="001B5E13">
      <w:headerReference w:type="even" r:id="rId59"/>
      <w:headerReference w:type="default" r:id="rId60"/>
      <w:footerReference w:type="even" r:id="rId61"/>
      <w:footerReference w:type="default" r:id="rId62"/>
      <w:headerReference w:type="first" r:id="rId63"/>
      <w:footerReference w:type="first" r:id="rId6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E59" w:rsidRDefault="00393E59" w:rsidP="001B5E13">
      <w:pPr>
        <w:spacing w:after="0" w:line="240" w:lineRule="auto"/>
      </w:pPr>
      <w:r>
        <w:separator/>
      </w:r>
    </w:p>
  </w:endnote>
  <w:endnote w:type="continuationSeparator" w:id="0">
    <w:p w:rsidR="00393E59" w:rsidRDefault="00393E59" w:rsidP="001B5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E13" w:rsidRDefault="001B5E1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7391039"/>
      <w:docPartObj>
        <w:docPartGallery w:val="Page Numbers (Bottom of Page)"/>
        <w:docPartUnique/>
      </w:docPartObj>
    </w:sdtPr>
    <w:sdtContent>
      <w:bookmarkStart w:id="0" w:name="_GoBack" w:displacedByCustomXml="prev"/>
      <w:bookmarkEnd w:id="0" w:displacedByCustomXml="prev"/>
      <w:p w:rsidR="001B5E13" w:rsidRDefault="001B5E13">
        <w:pPr>
          <w:pStyle w:val="aa"/>
          <w:jc w:val="right"/>
        </w:pPr>
        <w:r>
          <w:fldChar w:fldCharType="begin"/>
        </w:r>
        <w:r>
          <w:instrText>PAGE   \* MERGEFORMAT</w:instrText>
        </w:r>
        <w:r>
          <w:fldChar w:fldCharType="separate"/>
        </w:r>
        <w:r>
          <w:rPr>
            <w:noProof/>
          </w:rPr>
          <w:t>1</w:t>
        </w:r>
        <w:r>
          <w:fldChar w:fldCharType="end"/>
        </w:r>
      </w:p>
    </w:sdtContent>
  </w:sdt>
  <w:p w:rsidR="001B5E13" w:rsidRDefault="001B5E13">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E13" w:rsidRDefault="001B5E1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E59" w:rsidRDefault="00393E59" w:rsidP="001B5E13">
      <w:pPr>
        <w:spacing w:after="0" w:line="240" w:lineRule="auto"/>
      </w:pPr>
      <w:r>
        <w:separator/>
      </w:r>
    </w:p>
  </w:footnote>
  <w:footnote w:type="continuationSeparator" w:id="0">
    <w:p w:rsidR="00393E59" w:rsidRDefault="00393E59" w:rsidP="001B5E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E13" w:rsidRDefault="001B5E13">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E13" w:rsidRDefault="001B5E13">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E13" w:rsidRDefault="001B5E13">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0D1"/>
    <w:rsid w:val="000140D1"/>
    <w:rsid w:val="001B5E13"/>
    <w:rsid w:val="001F4E41"/>
    <w:rsid w:val="00393E59"/>
    <w:rsid w:val="00A025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6BFD7A-17D3-423F-9267-F1F1F1776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F4E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1F4E4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1F4E4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4E41"/>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F4E4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1F4E41"/>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1F4E41"/>
  </w:style>
  <w:style w:type="paragraph" w:styleId="a3">
    <w:name w:val="Normal (Web)"/>
    <w:basedOn w:val="a"/>
    <w:uiPriority w:val="99"/>
    <w:semiHidden/>
    <w:unhideWhenUsed/>
    <w:rsid w:val="001F4E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F4E41"/>
    <w:rPr>
      <w:b/>
      <w:bCs/>
    </w:rPr>
  </w:style>
  <w:style w:type="character" w:customStyle="1" w:styleId="apple-converted-space">
    <w:name w:val="apple-converted-space"/>
    <w:basedOn w:val="a0"/>
    <w:rsid w:val="001F4E41"/>
  </w:style>
  <w:style w:type="character" w:styleId="a5">
    <w:name w:val="Hyperlink"/>
    <w:basedOn w:val="a0"/>
    <w:uiPriority w:val="99"/>
    <w:semiHidden/>
    <w:unhideWhenUsed/>
    <w:rsid w:val="001F4E41"/>
    <w:rPr>
      <w:color w:val="0000FF"/>
      <w:u w:val="single"/>
    </w:rPr>
  </w:style>
  <w:style w:type="character" w:styleId="a6">
    <w:name w:val="FollowedHyperlink"/>
    <w:basedOn w:val="a0"/>
    <w:uiPriority w:val="99"/>
    <w:semiHidden/>
    <w:unhideWhenUsed/>
    <w:rsid w:val="001F4E41"/>
    <w:rPr>
      <w:color w:val="800080"/>
      <w:u w:val="single"/>
    </w:rPr>
  </w:style>
  <w:style w:type="character" w:styleId="a7">
    <w:name w:val="line number"/>
    <w:basedOn w:val="a0"/>
    <w:uiPriority w:val="99"/>
    <w:semiHidden/>
    <w:unhideWhenUsed/>
    <w:rsid w:val="001B5E13"/>
  </w:style>
  <w:style w:type="paragraph" w:styleId="a8">
    <w:name w:val="header"/>
    <w:basedOn w:val="a"/>
    <w:link w:val="a9"/>
    <w:uiPriority w:val="99"/>
    <w:unhideWhenUsed/>
    <w:rsid w:val="001B5E1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B5E13"/>
  </w:style>
  <w:style w:type="paragraph" w:styleId="aa">
    <w:name w:val="footer"/>
    <w:basedOn w:val="a"/>
    <w:link w:val="ab"/>
    <w:uiPriority w:val="99"/>
    <w:unhideWhenUsed/>
    <w:rsid w:val="001B5E1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B5E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edn.ru/statyi/kamni-v-zhelchnom-puzyre-simptomy.html" TargetMode="External"/><Relationship Id="rId21" Type="http://schemas.openxmlformats.org/officeDocument/2006/relationships/hyperlink" Target="http://www.medn.ru/statyi/CHernayasmorodina.html" TargetMode="External"/><Relationship Id="rId34" Type="http://schemas.openxmlformats.org/officeDocument/2006/relationships/hyperlink" Target="http://www.medn.ru/medblog/kak-vybrat-naturalnyj-myod/" TargetMode="External"/><Relationship Id="rId42" Type="http://schemas.openxmlformats.org/officeDocument/2006/relationships/hyperlink" Target="http://www.medn.ru/nastoiki/index.htm" TargetMode="External"/><Relationship Id="rId47" Type="http://schemas.openxmlformats.org/officeDocument/2006/relationships/hyperlink" Target="http://www.medn.ru/rasteniy/plodovye-rasteniya/zemlyanika/" TargetMode="External"/><Relationship Id="rId50" Type="http://schemas.openxmlformats.org/officeDocument/2006/relationships/hyperlink" Target="http://www.medn.ru/medblog/lechebnyevannysdobavkami/" TargetMode="External"/><Relationship Id="rId55" Type="http://schemas.openxmlformats.org/officeDocument/2006/relationships/hyperlink" Target="http://www.medn.ru/zdorovi_obraz_gizni/2.htm" TargetMode="External"/><Relationship Id="rId63" Type="http://schemas.openxmlformats.org/officeDocument/2006/relationships/header" Target="header3.xml"/><Relationship Id="rId7" Type="http://schemas.openxmlformats.org/officeDocument/2006/relationships/hyperlink" Target="http://www.medn.ru/statyi/gepatit-simptomy.html" TargetMode="External"/><Relationship Id="rId2" Type="http://schemas.openxmlformats.org/officeDocument/2006/relationships/styles" Target="styles.xml"/><Relationship Id="rId16" Type="http://schemas.openxmlformats.org/officeDocument/2006/relationships/hyperlink" Target="http://www.medn.ru/statyi/lechenie-molokom/lechenie-anemii-malokroviya.html" TargetMode="External"/><Relationship Id="rId29" Type="http://schemas.openxmlformats.org/officeDocument/2006/relationships/hyperlink" Target="http://www.medn.ru/rasteniy/lechebnye-rasteniya/kalendula/" TargetMode="External"/><Relationship Id="rId11" Type="http://schemas.openxmlformats.org/officeDocument/2006/relationships/hyperlink" Target="http://www.medn.ru/statyi/kishechnaya-infekciya-simptomy.html" TargetMode="External"/><Relationship Id="rId24" Type="http://schemas.openxmlformats.org/officeDocument/2006/relationships/hyperlink" Target="http://www.medn.ru/rasteniy/ulichnye-cvety/mnogoletniedeko/" TargetMode="External"/><Relationship Id="rId32" Type="http://schemas.openxmlformats.org/officeDocument/2006/relationships/hyperlink" Target="http://www.medn.ru/statyi/bronxit-simptomy.html" TargetMode="External"/><Relationship Id="rId37" Type="http://schemas.openxmlformats.org/officeDocument/2006/relationships/hyperlink" Target="http://www.medn.ru/statyi/lechenie-nastoykami-vodkoy-i-vinom/nastoyka-zveroboya.html" TargetMode="External"/><Relationship Id="rId40" Type="http://schemas.openxmlformats.org/officeDocument/2006/relationships/hyperlink" Target="http://www.medn.ru/statyi/pochki-simptomy-zabolevaniya.html" TargetMode="External"/><Relationship Id="rId45" Type="http://schemas.openxmlformats.org/officeDocument/2006/relationships/hyperlink" Target="http://www.medn.ru/statyi/Krasnayasmorodinaobshhies.html" TargetMode="External"/><Relationship Id="rId53" Type="http://schemas.openxmlformats.org/officeDocument/2006/relationships/hyperlink" Target="http://www.medn.ru/statyi/kak-izbavitsya-ot-lishnego-vesa/o-dieticheskom-pitanii.html" TargetMode="External"/><Relationship Id="rId58" Type="http://schemas.openxmlformats.org/officeDocument/2006/relationships/hyperlink" Target="http://www.medn.ru/statyi/sbornik-retseptov-narodnoy-meditsinyi-2/vospalenie-pecheni.-gepatit.html" TargetMode="External"/><Relationship Id="rId66" Type="http://schemas.openxmlformats.org/officeDocument/2006/relationships/glossaryDocument" Target="glossary/document.xm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www.medn.ru/statyi/xolecistit-simptomy.html" TargetMode="External"/><Relationship Id="rId14" Type="http://schemas.openxmlformats.org/officeDocument/2006/relationships/hyperlink" Target="http://www.medn.ru/" TargetMode="External"/><Relationship Id="rId22" Type="http://schemas.openxmlformats.org/officeDocument/2006/relationships/hyperlink" Target="http://www.medn.ru/statyi/lekarstvennyie-rasteniya/air-bolotnyiy.html" TargetMode="External"/><Relationship Id="rId27" Type="http://schemas.openxmlformats.org/officeDocument/2006/relationships/hyperlink" Target="http://www.medn.ru/statyi/romashka-aptechnaya-primenenie.html" TargetMode="External"/><Relationship Id="rId30" Type="http://schemas.openxmlformats.org/officeDocument/2006/relationships/hyperlink" Target="http://www.medn.ru/medizinskie_prozedyri_doma/2.htm" TargetMode="External"/><Relationship Id="rId35" Type="http://schemas.openxmlformats.org/officeDocument/2006/relationships/hyperlink" Target="http://www.medn.ru/statyi/lekarstvennyie-rasteniya/oduvanchik-lekarstvennyiy-2.html" TargetMode="External"/><Relationship Id="rId43" Type="http://schemas.openxmlformats.org/officeDocument/2006/relationships/hyperlink" Target="http://www.medn.ru/geludochno_kichechnii_trakt_pechen_idr/2.htm" TargetMode="External"/><Relationship Id="rId48" Type="http://schemas.openxmlformats.org/officeDocument/2006/relationships/hyperlink" Target="http://www.medn.ru/statyi/sbornik-retseptov-narodnoy-meditsinyi-2/saharnyiy-diabet.html" TargetMode="External"/><Relationship Id="rId56" Type="http://schemas.openxmlformats.org/officeDocument/2006/relationships/hyperlink" Target="http://www.medn.ru/statyi/Sterilizaciya.html" TargetMode="External"/><Relationship Id="rId64" Type="http://schemas.openxmlformats.org/officeDocument/2006/relationships/footer" Target="footer3.xml"/><Relationship Id="rId8" Type="http://schemas.openxmlformats.org/officeDocument/2006/relationships/hyperlink" Target="http://www.medn.ru/statyi/tuberkulez-simptomy.html" TargetMode="External"/><Relationship Id="rId51" Type="http://schemas.openxmlformats.org/officeDocument/2006/relationships/hyperlink" Target="http://www.medn.ru/rasteniy/plodovye-rasteniya/barbaris/" TargetMode="External"/><Relationship Id="rId3" Type="http://schemas.openxmlformats.org/officeDocument/2006/relationships/settings" Target="settings.xml"/><Relationship Id="rId12" Type="http://schemas.openxmlformats.org/officeDocument/2006/relationships/hyperlink" Target="http://www.medn.ru/statyi/Lecheniemolokom2.html" TargetMode="External"/><Relationship Id="rId17" Type="http://schemas.openxmlformats.org/officeDocument/2006/relationships/hyperlink" Target="http://www.medn.ru/statyi/Tykva2.html" TargetMode="External"/><Relationship Id="rId25" Type="http://schemas.openxmlformats.org/officeDocument/2006/relationships/hyperlink" Target="http://www.medn.ru/medizinskie_prozedyri_doma/13.htm" TargetMode="External"/><Relationship Id="rId33" Type="http://schemas.openxmlformats.org/officeDocument/2006/relationships/hyperlink" Target="http://www.medn.ru/semiy/lechenie-detey/bol-v-zhivote.html" TargetMode="External"/><Relationship Id="rId38" Type="http://schemas.openxmlformats.org/officeDocument/2006/relationships/hyperlink" Target="http://www.medn.ru/statyi/klimaks-u-zhenshhin-simptomy.html" TargetMode="External"/><Relationship Id="rId46" Type="http://schemas.openxmlformats.org/officeDocument/2006/relationships/hyperlink" Target="http://www.medn.ru/statyi/Nogotkilekarstvennye.html" TargetMode="External"/><Relationship Id="rId59" Type="http://schemas.openxmlformats.org/officeDocument/2006/relationships/header" Target="header1.xml"/><Relationship Id="rId67" Type="http://schemas.openxmlformats.org/officeDocument/2006/relationships/theme" Target="theme/theme1.xml"/><Relationship Id="rId20" Type="http://schemas.openxmlformats.org/officeDocument/2006/relationships/hyperlink" Target="http://www.medn.ru/statyi/lechenie-molokom/lechenie-zabolevaniy-pecheni-i-zhelchnyih-putey.html" TargetMode="External"/><Relationship Id="rId41" Type="http://schemas.openxmlformats.org/officeDocument/2006/relationships/hyperlink" Target="http://www.medn.ru/statyi/Arbuz.html" TargetMode="External"/><Relationship Id="rId54" Type="http://schemas.openxmlformats.org/officeDocument/2006/relationships/hyperlink" Target="http://www.medn.ru/rasteniy/ovoshhnye-rasteniya/pomidor/"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medn.ru/statyi/kak-izbavitsya-ot-lishnego-vesa/ovoschi-i-fruktyi-v-dietah.html" TargetMode="External"/><Relationship Id="rId23" Type="http://schemas.openxmlformats.org/officeDocument/2006/relationships/hyperlink" Target="http://www.medn.ru/medblog/recepty-lecheniya-medyu/" TargetMode="External"/><Relationship Id="rId28" Type="http://schemas.openxmlformats.org/officeDocument/2006/relationships/hyperlink" Target="http://www.medn.ru/statyi/Anisobyknovennyj.html" TargetMode="External"/><Relationship Id="rId36" Type="http://schemas.openxmlformats.org/officeDocument/2006/relationships/hyperlink" Target="http://www.medn.ru/statyi/lechenie-solyu-skipidarom-kerosinom/povarennaya-sol.html" TargetMode="External"/><Relationship Id="rId49" Type="http://schemas.openxmlformats.org/officeDocument/2006/relationships/hyperlink" Target="http://www.medn.ru/rasteniy/ulichnye-cvety/giacint/" TargetMode="External"/><Relationship Id="rId57" Type="http://schemas.openxmlformats.org/officeDocument/2006/relationships/hyperlink" Target="http://www.medn.ru/mumie/1.htm" TargetMode="External"/><Relationship Id="rId10" Type="http://schemas.openxmlformats.org/officeDocument/2006/relationships/hyperlink" Target="http://www.medn.ru/statyi/gepatit-simptomy.html" TargetMode="External"/><Relationship Id="rId31" Type="http://schemas.openxmlformats.org/officeDocument/2006/relationships/hyperlink" Target="http://www.medn.ru/statyi/selezenka-simptomy-bolezni.html" TargetMode="External"/><Relationship Id="rId44" Type="http://schemas.openxmlformats.org/officeDocument/2006/relationships/hyperlink" Target="http://www.medn.ru/rasteniy/lechebnye-rasteniya/melissalekarstv/" TargetMode="External"/><Relationship Id="rId52" Type="http://schemas.openxmlformats.org/officeDocument/2006/relationships/hyperlink" Target="http://www.medn.ru/statyi/Vasilki.html"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edn.ru/semiy/lechenie-detey/temperatura.html" TargetMode="External"/><Relationship Id="rId13" Type="http://schemas.openxmlformats.org/officeDocument/2006/relationships/hyperlink" Target="http://www.medn.ru/statyi/Dezinfekciya.html" TargetMode="External"/><Relationship Id="rId18" Type="http://schemas.openxmlformats.org/officeDocument/2006/relationships/hyperlink" Target="http://www.medn.ru/statyi/Cikorijobyknovennyj.html" TargetMode="External"/><Relationship Id="rId39" Type="http://schemas.openxmlformats.org/officeDocument/2006/relationships/hyperlink" Target="http://www.medn.ru/statyi/lechenie-solyu-skipidarom-kerosinom/lekarstva-i-lekarstvennaya-bolezn.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0F5"/>
    <w:rsid w:val="00100ECA"/>
    <w:rsid w:val="00154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3A91D4BD93E41F2B422FE4CE95C5EE0">
    <w:name w:val="63A91D4BD93E41F2B422FE4CE95C5EE0"/>
    <w:rsid w:val="001540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A60A5-B70D-43BE-A090-F66038D7C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11182</Words>
  <Characters>63743</Characters>
  <Application>Microsoft Office Word</Application>
  <DocSecurity>0</DocSecurity>
  <Lines>531</Lines>
  <Paragraphs>149</Paragraphs>
  <ScaleCrop>false</ScaleCrop>
  <Company/>
  <LinksUpToDate>false</LinksUpToDate>
  <CharactersWithSpaces>74776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inn_spb@hotmail.com</dc:creator>
  <cp:keywords/>
  <dc:description/>
  <cp:lastModifiedBy>inn_spb@hotmail.com</cp:lastModifiedBy>
  <cp:revision>5</cp:revision>
  <dcterms:created xsi:type="dcterms:W3CDTF">2015-10-28T23:53:00Z</dcterms:created>
  <dcterms:modified xsi:type="dcterms:W3CDTF">2015-10-29T00:09:00Z</dcterms:modified>
</cp:coreProperties>
</file>