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D4D" w:rsidRDefault="005D2C64">
      <w:pPr>
        <w:spacing w:after="0"/>
        <w:jc w:val="right"/>
      </w:pPr>
      <w:r>
        <w:rPr>
          <w:sz w:val="20"/>
        </w:rPr>
        <w:t xml:space="preserve"> </w:t>
      </w:r>
    </w:p>
    <w:p w:rsidR="00015D4D" w:rsidRDefault="005D2C64">
      <w:pPr>
        <w:spacing w:after="0"/>
        <w:ind w:right="182"/>
        <w:jc w:val="right"/>
      </w:pPr>
      <w:r>
        <w:rPr>
          <w:sz w:val="20"/>
        </w:rPr>
        <w:t>107031 г. Москва, Рождественский бульвар д. 21, стр. 2</w:t>
      </w:r>
    </w:p>
    <w:p w:rsidR="00015D4D" w:rsidRDefault="005D2C64">
      <w:pPr>
        <w:spacing w:after="82"/>
        <w:ind w:right="459"/>
      </w:pPr>
      <w:r>
        <w:rPr>
          <w:sz w:val="20"/>
        </w:rPr>
        <w:t xml:space="preserve">тел. (495) 532-13-13, 8(800) 550-13-13 </w:t>
      </w:r>
      <w:r>
        <w:rPr>
          <w:sz w:val="20"/>
          <w:u w:val="single" w:color="000000"/>
        </w:rPr>
        <w:t>www.gemotest.ru</w:t>
      </w:r>
    </w:p>
    <w:tbl>
      <w:tblPr>
        <w:tblStyle w:val="TableGrid"/>
        <w:tblW w:w="10213" w:type="dxa"/>
        <w:tblInd w:w="-6" w:type="dxa"/>
        <w:tblCellMar>
          <w:top w:w="2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852"/>
        <w:gridCol w:w="682"/>
        <w:gridCol w:w="1418"/>
        <w:gridCol w:w="118"/>
        <w:gridCol w:w="1718"/>
        <w:gridCol w:w="1425"/>
      </w:tblGrid>
      <w:tr w:rsidR="00015D4D">
        <w:trPr>
          <w:trHeight w:val="1770"/>
        </w:trPr>
        <w:tc>
          <w:tcPr>
            <w:tcW w:w="55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15D4D" w:rsidRDefault="005D2C64">
            <w:pPr>
              <w:tabs>
                <w:tab w:val="center" w:pos="841"/>
                <w:tab w:val="center" w:pos="2074"/>
                <w:tab w:val="center" w:pos="3298"/>
                <w:tab w:val="center" w:pos="4180"/>
              </w:tabs>
            </w:pPr>
            <w:r>
              <w:tab/>
            </w:r>
            <w:r>
              <w:rPr>
                <w:sz w:val="14"/>
              </w:rPr>
              <w:t xml:space="preserve">№ направления: </w:t>
            </w:r>
            <w:r>
              <w:rPr>
                <w:sz w:val="14"/>
              </w:rPr>
              <w:tab/>
              <w:t>98966909</w:t>
            </w:r>
            <w:r>
              <w:rPr>
                <w:sz w:val="14"/>
              </w:rPr>
              <w:tab/>
            </w:r>
            <w:proofErr w:type="gramStart"/>
            <w:r>
              <w:rPr>
                <w:sz w:val="14"/>
              </w:rPr>
              <w:t>дата:</w:t>
            </w:r>
            <w:r>
              <w:rPr>
                <w:sz w:val="14"/>
              </w:rPr>
              <w:tab/>
            </w:r>
            <w:proofErr w:type="gramEnd"/>
            <w:r>
              <w:rPr>
                <w:sz w:val="14"/>
              </w:rPr>
              <w:t>30.04.2016</w:t>
            </w:r>
          </w:p>
          <w:p w:rsidR="00015D4D" w:rsidRDefault="005D2C64">
            <w:pPr>
              <w:spacing w:after="0"/>
              <w:ind w:left="292"/>
            </w:pPr>
            <w:r>
              <w:rPr>
                <w:sz w:val="14"/>
              </w:rPr>
              <w:t xml:space="preserve">ЛПУ: </w:t>
            </w:r>
          </w:p>
          <w:p w:rsidR="00015D4D" w:rsidRDefault="005D2C64">
            <w:pPr>
              <w:spacing w:after="96"/>
              <w:ind w:left="292"/>
            </w:pPr>
            <w:r>
              <w:rPr>
                <w:sz w:val="14"/>
              </w:rPr>
              <w:t xml:space="preserve">Адрес пациента: </w:t>
            </w:r>
          </w:p>
          <w:p w:rsidR="00015D4D" w:rsidRDefault="005D2C64">
            <w:pPr>
              <w:spacing w:after="96"/>
              <w:ind w:left="326"/>
            </w:pPr>
            <w:r>
              <w:rPr>
                <w:sz w:val="14"/>
              </w:rPr>
              <w:t>Врач:</w:t>
            </w:r>
          </w:p>
          <w:p w:rsidR="00015D4D" w:rsidRDefault="005D2C64">
            <w:pPr>
              <w:spacing w:after="96"/>
              <w:ind w:left="318"/>
            </w:pPr>
            <w:r>
              <w:rPr>
                <w:sz w:val="14"/>
              </w:rPr>
              <w:t>Отделение:</w:t>
            </w:r>
          </w:p>
          <w:p w:rsidR="00015D4D" w:rsidRDefault="005D2C64">
            <w:pPr>
              <w:spacing w:after="0"/>
              <w:ind w:left="318"/>
            </w:pPr>
            <w:r>
              <w:rPr>
                <w:sz w:val="14"/>
              </w:rPr>
              <w:t xml:space="preserve">№ страх. полиса: </w:t>
            </w: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15D4D" w:rsidRDefault="005D2C64">
            <w:pPr>
              <w:spacing w:after="101"/>
            </w:pPr>
            <w:r>
              <w:rPr>
                <w:sz w:val="14"/>
              </w:rPr>
              <w:t xml:space="preserve">Фамилия: </w:t>
            </w:r>
          </w:p>
          <w:p w:rsidR="00015D4D" w:rsidRDefault="005D2C64">
            <w:pPr>
              <w:spacing w:after="96"/>
            </w:pPr>
            <w:r>
              <w:rPr>
                <w:sz w:val="14"/>
              </w:rPr>
              <w:t xml:space="preserve">Имя: </w:t>
            </w:r>
          </w:p>
          <w:p w:rsidR="00015D4D" w:rsidRDefault="005D2C64">
            <w:pPr>
              <w:spacing w:after="99"/>
            </w:pPr>
            <w:r>
              <w:rPr>
                <w:sz w:val="14"/>
              </w:rPr>
              <w:t xml:space="preserve">Дата рождения: </w:t>
            </w:r>
          </w:p>
          <w:p w:rsidR="00015D4D" w:rsidRDefault="005D2C64">
            <w:pPr>
              <w:spacing w:after="0"/>
            </w:pPr>
            <w:r>
              <w:rPr>
                <w:sz w:val="14"/>
              </w:rPr>
              <w:t xml:space="preserve">Пол: </w:t>
            </w:r>
          </w:p>
        </w:tc>
        <w:tc>
          <w:tcPr>
            <w:tcW w:w="326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13" w:space="0" w:color="000000"/>
            </w:tcBorders>
          </w:tcPr>
          <w:p w:rsidR="00015D4D" w:rsidRDefault="005D2C64">
            <w:pPr>
              <w:spacing w:after="37"/>
            </w:pPr>
            <w:r>
              <w:rPr>
                <w:sz w:val="18"/>
              </w:rPr>
              <w:t>Владимирович</w:t>
            </w:r>
          </w:p>
          <w:p w:rsidR="00015D4D" w:rsidRDefault="005D2C64">
            <w:pPr>
              <w:spacing w:after="0"/>
              <w:ind w:right="1677"/>
            </w:pPr>
            <w:r>
              <w:rPr>
                <w:sz w:val="14"/>
              </w:rPr>
              <w:t>мужской</w:t>
            </w:r>
          </w:p>
        </w:tc>
      </w:tr>
      <w:tr w:rsidR="00015D4D">
        <w:trPr>
          <w:trHeight w:val="175"/>
        </w:trPr>
        <w:tc>
          <w:tcPr>
            <w:tcW w:w="5534" w:type="dxa"/>
            <w:gridSpan w:val="2"/>
            <w:tcBorders>
              <w:top w:val="single" w:sz="2" w:space="0" w:color="000000"/>
              <w:left w:val="double" w:sz="2" w:space="0" w:color="000000"/>
              <w:bottom w:val="single" w:sz="13" w:space="0" w:color="000000"/>
              <w:right w:val="nil"/>
            </w:tcBorders>
            <w:shd w:val="clear" w:color="auto" w:fill="EBEBEB"/>
          </w:tcPr>
          <w:p w:rsidR="00015D4D" w:rsidRDefault="00015D4D"/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13" w:space="0" w:color="000000"/>
              <w:right w:val="nil"/>
            </w:tcBorders>
            <w:shd w:val="clear" w:color="auto" w:fill="EBEBEB"/>
          </w:tcPr>
          <w:p w:rsidR="00015D4D" w:rsidRDefault="00015D4D"/>
        </w:tc>
        <w:tc>
          <w:tcPr>
            <w:tcW w:w="3261" w:type="dxa"/>
            <w:gridSpan w:val="3"/>
            <w:tcBorders>
              <w:top w:val="single" w:sz="2" w:space="0" w:color="000000"/>
              <w:left w:val="nil"/>
              <w:bottom w:val="single" w:sz="13" w:space="0" w:color="000000"/>
              <w:right w:val="double" w:sz="6" w:space="0" w:color="000000"/>
            </w:tcBorders>
            <w:shd w:val="clear" w:color="auto" w:fill="EBEBEB"/>
            <w:vAlign w:val="bottom"/>
          </w:tcPr>
          <w:p w:rsidR="00015D4D" w:rsidRDefault="005D2C64">
            <w:pPr>
              <w:spacing w:after="0"/>
              <w:ind w:left="1589"/>
            </w:pPr>
            <w:r>
              <w:rPr>
                <w:sz w:val="20"/>
              </w:rPr>
              <w:t>Нормальные</w:t>
            </w:r>
          </w:p>
        </w:tc>
      </w:tr>
      <w:tr w:rsidR="00015D4D">
        <w:trPr>
          <w:trHeight w:val="358"/>
        </w:trPr>
        <w:tc>
          <w:tcPr>
            <w:tcW w:w="6952" w:type="dxa"/>
            <w:gridSpan w:val="3"/>
            <w:tcBorders>
              <w:top w:val="single" w:sz="13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BEBEB"/>
          </w:tcPr>
          <w:p w:rsidR="00015D4D" w:rsidRDefault="005D2C64">
            <w:pPr>
              <w:tabs>
                <w:tab w:val="center" w:pos="4535"/>
              </w:tabs>
              <w:spacing w:after="0"/>
            </w:pPr>
            <w:r>
              <w:rPr>
                <w:sz w:val="20"/>
              </w:rPr>
              <w:t>Наименование исследования</w:t>
            </w:r>
            <w:r>
              <w:rPr>
                <w:sz w:val="20"/>
              </w:rPr>
              <w:tab/>
              <w:t xml:space="preserve">                   Результат</w:t>
            </w:r>
          </w:p>
        </w:tc>
        <w:tc>
          <w:tcPr>
            <w:tcW w:w="3261" w:type="dxa"/>
            <w:gridSpan w:val="3"/>
            <w:tcBorders>
              <w:top w:val="single" w:sz="13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BEBEB"/>
          </w:tcPr>
          <w:p w:rsidR="00015D4D" w:rsidRDefault="005D2C64">
            <w:pPr>
              <w:spacing w:after="0"/>
              <w:ind w:left="1769" w:right="398" w:hanging="1613"/>
            </w:pPr>
            <w:r>
              <w:rPr>
                <w:sz w:val="20"/>
              </w:rPr>
              <w:t>Ед. изм. значения</w:t>
            </w:r>
          </w:p>
        </w:tc>
      </w:tr>
      <w:tr w:rsidR="00015D4D">
        <w:trPr>
          <w:trHeight w:val="295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58"/>
            </w:pPr>
            <w:r>
              <w:rPr>
                <w:sz w:val="20"/>
              </w:rPr>
              <w:t>БИОХИМИЯ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015D4D"/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015D4D" w:rsidRDefault="00015D4D"/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015D4D"/>
        </w:tc>
      </w:tr>
      <w:tr w:rsidR="00015D4D">
        <w:trPr>
          <w:trHeight w:val="271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Глюкоза (фторид)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  <w:ind w:left="58"/>
            </w:pPr>
            <w:r>
              <w:rPr>
                <w:sz w:val="18"/>
              </w:rPr>
              <w:t>5.0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5D4D" w:rsidRDefault="005D2C64">
            <w:pPr>
              <w:spacing w:after="0"/>
              <w:ind w:left="46"/>
            </w:pPr>
            <w:proofErr w:type="spellStart"/>
            <w:r>
              <w:rPr>
                <w:sz w:val="18"/>
              </w:rPr>
              <w:t>ммоль</w:t>
            </w:r>
            <w:proofErr w:type="spellEnd"/>
            <w:r>
              <w:rPr>
                <w:sz w:val="18"/>
              </w:rPr>
              <w:t>/л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5D4D" w:rsidRDefault="005D2C64">
            <w:pPr>
              <w:spacing w:after="0"/>
              <w:ind w:left="48"/>
            </w:pPr>
            <w:r>
              <w:rPr>
                <w:sz w:val="18"/>
              </w:rPr>
              <w:t>4.1 - 5.9</w:t>
            </w:r>
          </w:p>
        </w:tc>
      </w:tr>
      <w:tr w:rsidR="00015D4D">
        <w:trPr>
          <w:trHeight w:val="245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proofErr w:type="spellStart"/>
            <w:r>
              <w:rPr>
                <w:sz w:val="18"/>
              </w:rPr>
              <w:t>Аланинаминотрансфераза</w:t>
            </w:r>
            <w:proofErr w:type="spellEnd"/>
            <w:r>
              <w:rPr>
                <w:sz w:val="18"/>
              </w:rPr>
              <w:t xml:space="preserve"> (АЛТ)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70.4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206"/>
            </w:pPr>
            <w:proofErr w:type="spellStart"/>
            <w:r>
              <w:rPr>
                <w:sz w:val="18"/>
              </w:rPr>
              <w:t>Ед</w:t>
            </w:r>
            <w:proofErr w:type="spellEnd"/>
            <w:r>
              <w:rPr>
                <w:sz w:val="18"/>
              </w:rPr>
              <w:t>/л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199"/>
            </w:pPr>
            <w:r>
              <w:rPr>
                <w:sz w:val="18"/>
              </w:rPr>
              <w:t>&lt; 41</w:t>
            </w:r>
          </w:p>
        </w:tc>
      </w:tr>
      <w:tr w:rsidR="00015D4D">
        <w:trPr>
          <w:trHeight w:val="242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</w:pPr>
            <w:proofErr w:type="spellStart"/>
            <w:r>
              <w:rPr>
                <w:sz w:val="18"/>
              </w:rPr>
              <w:t>Aспартатаминотрансфераза</w:t>
            </w:r>
            <w:proofErr w:type="spellEnd"/>
            <w:r>
              <w:rPr>
                <w:sz w:val="18"/>
              </w:rPr>
              <w:t xml:space="preserve"> (АСТ)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40.7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  <w:ind w:left="206"/>
            </w:pPr>
            <w:proofErr w:type="spellStart"/>
            <w:r>
              <w:rPr>
                <w:sz w:val="18"/>
              </w:rPr>
              <w:t>Ед</w:t>
            </w:r>
            <w:proofErr w:type="spellEnd"/>
            <w:r>
              <w:rPr>
                <w:sz w:val="18"/>
              </w:rPr>
              <w:t>/л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  <w:ind w:left="199"/>
            </w:pPr>
            <w:r>
              <w:rPr>
                <w:sz w:val="18"/>
              </w:rPr>
              <w:t>&lt; 40</w:t>
            </w:r>
          </w:p>
        </w:tc>
      </w:tr>
      <w:tr w:rsidR="00015D4D">
        <w:trPr>
          <w:trHeight w:val="245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Гамма-ГТ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86"/>
            </w:pPr>
            <w:r>
              <w:rPr>
                <w:sz w:val="18"/>
              </w:rPr>
              <w:t>62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206"/>
            </w:pPr>
            <w:proofErr w:type="spellStart"/>
            <w:r>
              <w:rPr>
                <w:sz w:val="18"/>
              </w:rPr>
              <w:t>Ед</w:t>
            </w:r>
            <w:proofErr w:type="spellEnd"/>
            <w:r>
              <w:rPr>
                <w:sz w:val="18"/>
              </w:rPr>
              <w:t>/л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199"/>
            </w:pPr>
            <w:r>
              <w:rPr>
                <w:sz w:val="18"/>
              </w:rPr>
              <w:t>&lt; 60</w:t>
            </w:r>
          </w:p>
        </w:tc>
      </w:tr>
      <w:tr w:rsidR="00015D4D">
        <w:trPr>
          <w:trHeight w:val="300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</w:pPr>
            <w:proofErr w:type="spellStart"/>
            <w:r>
              <w:rPr>
                <w:sz w:val="18"/>
              </w:rPr>
              <w:t>Гомоцистеин</w:t>
            </w:r>
            <w:proofErr w:type="spellEnd"/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  <w:ind w:left="58"/>
            </w:pPr>
            <w:r>
              <w:rPr>
                <w:sz w:val="18"/>
              </w:rPr>
              <w:t>9.2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</w:pPr>
            <w:proofErr w:type="spellStart"/>
            <w:r>
              <w:rPr>
                <w:sz w:val="18"/>
              </w:rPr>
              <w:t>мкмоль</w:t>
            </w:r>
            <w:proofErr w:type="spellEnd"/>
            <w:r>
              <w:rPr>
                <w:sz w:val="18"/>
              </w:rPr>
              <w:t>/л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5.0 - 15.0</w:t>
            </w:r>
          </w:p>
        </w:tc>
      </w:tr>
      <w:tr w:rsidR="00015D4D">
        <w:trPr>
          <w:trHeight w:val="310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58"/>
            </w:pPr>
            <w:r>
              <w:rPr>
                <w:sz w:val="20"/>
              </w:rPr>
              <w:t>ГОРМОНЫ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015D4D"/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015D4D"/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015D4D"/>
        </w:tc>
      </w:tr>
      <w:tr w:rsidR="00015D4D">
        <w:trPr>
          <w:trHeight w:val="257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Инсулин</w:t>
            </w:r>
          </w:p>
        </w:tc>
        <w:tc>
          <w:tcPr>
            <w:tcW w:w="2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11.1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  <w:ind w:left="43"/>
            </w:pPr>
            <w:proofErr w:type="spellStart"/>
            <w:r>
              <w:rPr>
                <w:sz w:val="18"/>
              </w:rPr>
              <w:t>мкЕд</w:t>
            </w:r>
            <w:proofErr w:type="spellEnd"/>
            <w:r>
              <w:rPr>
                <w:sz w:val="18"/>
              </w:rPr>
              <w:t>/мл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015D4D" w:rsidRDefault="005D2C64">
            <w:pPr>
              <w:spacing w:after="0"/>
            </w:pPr>
            <w:r>
              <w:rPr>
                <w:sz w:val="18"/>
              </w:rPr>
              <w:t>2.6 - 24.9</w:t>
            </w:r>
          </w:p>
        </w:tc>
      </w:tr>
    </w:tbl>
    <w:p w:rsidR="00015D4D" w:rsidRDefault="005D2C64">
      <w:pPr>
        <w:tabs>
          <w:tab w:val="center" w:pos="5048"/>
          <w:tab w:val="center" w:pos="7456"/>
          <w:tab w:val="center" w:pos="9172"/>
        </w:tabs>
        <w:spacing w:after="7463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719328</wp:posOffset>
            </wp:positionH>
            <wp:positionV relativeFrom="page">
              <wp:posOffset>306319</wp:posOffset>
            </wp:positionV>
            <wp:extent cx="1540764" cy="502920"/>
            <wp:effectExtent l="0" t="0" r="0" b="0"/>
            <wp:wrapSquare wrapText="bothSides"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40764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Лептин</w:t>
      </w:r>
      <w:r>
        <w:rPr>
          <w:sz w:val="18"/>
        </w:rPr>
        <w:tab/>
        <w:t>15.2</w:t>
      </w:r>
      <w:r>
        <w:rPr>
          <w:sz w:val="18"/>
        </w:rPr>
        <w:t>1</w:t>
      </w:r>
      <w:r>
        <w:rPr>
          <w:sz w:val="18"/>
        </w:rPr>
        <w:tab/>
      </w:r>
      <w:proofErr w:type="spellStart"/>
      <w:r>
        <w:rPr>
          <w:sz w:val="18"/>
        </w:rPr>
        <w:t>нг</w:t>
      </w:r>
      <w:proofErr w:type="spellEnd"/>
      <w:r>
        <w:rPr>
          <w:sz w:val="18"/>
        </w:rPr>
        <w:t>/мл</w:t>
      </w:r>
      <w:r>
        <w:rPr>
          <w:sz w:val="18"/>
        </w:rPr>
        <w:tab/>
        <w:t>2.05 - 5.63</w:t>
      </w:r>
      <w:bookmarkStart w:id="0" w:name="_GoBack"/>
      <w:bookmarkEnd w:id="0"/>
    </w:p>
    <w:p w:rsidR="00015D4D" w:rsidRDefault="00015D4D">
      <w:pPr>
        <w:spacing w:after="100"/>
        <w:ind w:left="1402"/>
      </w:pPr>
    </w:p>
    <w:p w:rsidR="00015D4D" w:rsidRDefault="005D2C64">
      <w:pPr>
        <w:tabs>
          <w:tab w:val="center" w:pos="1581"/>
          <w:tab w:val="right" w:pos="10169"/>
        </w:tabs>
        <w:spacing w:after="0"/>
      </w:pPr>
      <w:r>
        <w:tab/>
      </w:r>
      <w:r>
        <w:rPr>
          <w:sz w:val="14"/>
        </w:rPr>
        <w:t>Вторник, 3. Май 2016 16:11</w:t>
      </w:r>
      <w:r>
        <w:rPr>
          <w:sz w:val="14"/>
        </w:rPr>
        <w:tab/>
      </w:r>
      <w:r>
        <w:rPr>
          <w:sz w:val="16"/>
        </w:rPr>
        <w:t>Страница 1</w:t>
      </w:r>
    </w:p>
    <w:sectPr w:rsidR="00015D4D">
      <w:pgSz w:w="11900" w:h="16840"/>
      <w:pgMar w:top="1440" w:right="598" w:bottom="59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4D"/>
    <w:rsid w:val="00015D4D"/>
    <w:rsid w:val="005D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199C7-2FB4-4A3F-BB34-26948D9AB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98966909_64038299010004_LL1419902_a</dc:title>
  <dc:subject/>
  <dc:creator>isoft</dc:creator>
  <cp:keywords/>
  <cp:lastModifiedBy>Алексей</cp:lastModifiedBy>
  <cp:revision>2</cp:revision>
  <dcterms:created xsi:type="dcterms:W3CDTF">2016-05-03T20:54:00Z</dcterms:created>
  <dcterms:modified xsi:type="dcterms:W3CDTF">2016-05-03T20:54:00Z</dcterms:modified>
</cp:coreProperties>
</file>