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FB6" w:rsidRPr="002A0FB6" w:rsidRDefault="002A0FB6" w:rsidP="002A0F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Гепатит С: Внепечёночные проявления</w:t>
      </w:r>
    </w:p>
    <w:p w:rsidR="002A0FB6" w:rsidRPr="002A0FB6" w:rsidRDefault="002A0FB6" w:rsidP="002A0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FB6" w:rsidRPr="002A0FB6" w:rsidRDefault="002A0FB6" w:rsidP="002A0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ВИРУС ГЕПАТИТА С ПОРАЖАЕТ ГЛАВНЫМ ОБРАЗОМ ПЕЧЕНЬ.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существует ещё много других состояний, которые ассоциируются с гепатитом С. Внепечёночные проявления гепатита С – это болезни или нарушения в других органах, сопутствующие гепатиту. Эти проявления могут наблюдаться на коже, в глазах, суставах; поражать иммунную и нервную системы, а также почки. Некоторые из этих проявлений, например криоглобулинемия, являются достаточно распространёнными и хорошо описанными, тогда как другие встречаются редко, или их связь с гепатитом С пока не доказана.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крупномасштабного исследования с участием медицинских работников, страдающих гепатитом С, показали, что 74% больных испытывали те или иные формы внепечёночных проявлений. Наиболее часто наблюдались артралгии (боли в суставах) -74%; парестезия (нечувствительность или покалывание) - 17%; миалгии (боли в мышцах) – 15%; прурит (нестерпимый зуд) - 15%; синдром Сикка (сухость слизистых рта и глаз) – 11%.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помнить, что подавляющее большинство инфицированных гепатитом С не испытывает внепечёночных симптомов. Однако, если у Вас возникли подозрения, обсудите Ваши симптомы с врачом для дополнительной информации или более точной диагностики.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Болезнь Бехсета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 собой язвенное поражение глаз, рта, половых органов, но может затрагивать любой орган. Болезнь заключается в коагуляции и разрушении артерий и вен.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Преждевременное поседение может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связано с ВГС, однако не считается распространённым среди больных гепатитом С.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Церебральный васкулит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расстройство характеризуется воспалением и гибелью клеток артерий мозга. Причина этого нарушения неизвестна, но полагают, что оно является результатом дисфункции иммунной системы.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Криоглобулинемия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одним из самых распространённых нарушений, связанных с гепатитом С. Оно выражается в накоплении в крови специфических белков, называемых криоглобулинами. Криоглобулины выпадают в осадок при понижении температуры и растворяются при повышении температуры. Они могут накапливаться в малых и средних кровеносных сосудах, вызывая затруднение в них тока крови. Это, в свою очередь, приводит к целому ряду проблем.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анализ крови, позволяющий обнаружить криоглобулинемию. При проведении этого анализа очень важно строго поддерживать комнатную температуру образца крови. Хотя маркеры криоглобулинемии часто обнаруживаются в крови инфицированных гепатитом С, у большинства больных это нарушение протекает бессимптомно.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Симптомы же, если они имеются, могут быть от легких до очень тяжёлых. Криоглобулинемия может проявляться в виде красных или багровых пятен на коже, болях в суставах и общем недомогании. Заболевание поражает кожу, почки, нервы и суставы. Нарушения, которые обычно связаны с криоглобулинемией, включают васкулиты (воспаления кровеносных сосудов), периферическую </w:t>
      </w: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невропатию, болезнь Рейно (кисти рук становятся очень чувствительны к понижению температуры и приобретают белую, красную или синюю окраску), не-Ходжкинскую лимфому (комплекс заболеваний).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 криоглобулинемии заключается в лечении основного заболевания (гепатит С), назначении специальных лекарств, подавляющих иммунную систему, и проведении плазмофореза (кровь фильтруется экстракорпорально и возвращается в организм).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Диабет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неспособность организма усваивать сахар. У больных гепатитом С развивается диабет 2-го типа. Это медленно развивающееся заболевание. Прямой связи между гепатитом С и диабетом 2-го типа не доказано, однако, этот тип диабета встречается чаще у больных гепатитом, чем у обычного населения.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Фибромиалгия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болезнь, характеризующаяся различными болями, ригидностью, чувствительностью мягких тканей, общей усталостью и нарушениями сна. Боль в мускулах и связках является наиболее распространённым симптомом фибромиалгии. Не обнаружено непосредственной связи фибромиалгии с гепатитом С, однако, она наблюдается чаще у инфицированных, чем у обычного населения.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Гипертрофическая кардиомиопатия (ГКМ)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заболевание, при котором происходит увеличение и уплотнение какого-то участка сердца. С гепатитом С это нарушение связывали крайне редко.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Плоский лишай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кожное заболевание, проявляющееся в небольших приподнятых бугорках, появляющихся обычно на поверхности флексоров (мышц, соединяющих две кости, позволяющая сгибать сустав), а также на руках, туловище, гениталиях, ногтях и коже головы.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Cимптомы включают: шелушение, зуд, выпадение волос, повреждения кожи, сыпь и боль. Плоский лишай, обусловленный гепатитом С, вызван размножением вируса в эпителиальных (кожных) тканях. Лечение заключается в лечении основного заболевания (ВГС), однако, применение только противовирусных лекарств при лечении плоского лишая не всегда эффективно. Для уменьшения симптомов применяют кортизоновые кремы и мази, а также инъекции кортизона.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Мембранопролиферативный гломерулонефрит (МГ)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заболеванием, затрагивающим почки. Часто (не всегда) он ассоциируется с криоглобулинемией. Симптомы включают слабость, отёки ног и высокое артериальное давление. Лечение заключается в лечении основного заболевания (ВГС). Однако, в случае тяжёлого поражения почек, следует прекратить лечение рибавирином.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Мембранозная нефропатия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болезнь почек, связанная с гепатитом С, но не имеющая отношения к криоглобулинемии. Считается, что циркулирующие в крови антитела и частицы вируса гепатита С оседают в почках, вызывая их повреждение. Лечится интерфероном с рибавирином. В случае тяжёлого поражения почек, следует прекратить лечение рибавирином.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Язва роговицы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Мурена связана с гепатитом С, вызывает боль, воспаление, слезоточивость и потерю зрения.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Множественная миелома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форма ракового заболевания клеток плазмы в костном мозге, проявляющаяся в избыточном росте клеток плазмы, что мешает производству красных и белых кровяных клеток и тромбоцитов. Это состояние приводит к анемии, инфекциям и кровотечениям.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Не-Ходжкинская лимфома (НХЛ)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представляет собой форму рака, поражающего лимфатические ткани. НХЛ может быть медленно прогрессирующей (низкой степени) и быстро прогрессирующей (высокой степени). НХЛ вообще встречается редко, но чаще у людей, инфицированных гепатитом С, чем у обычного населения.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Периферическая невропатия (ПН)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характеризуется онемением, жжением, покалыванием, зудом, которые обычно затрагивают кисти рук и стопы, однако могут ощущаться и в других частях тела. Пациентам с ПН, вызванной вирусом гепатита С, следует пройти тест на криоглобулинемию. Лечение заключается в лечении основного заболевания. Кроме того, следует избегать лекарственных препаратов, усиливающих симптомы невропатии. Пациенты должны прекратить употребление алкоголя или значительно сократить его потребление.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Гепатическая порфирия (порфирия кутанеа тарда) (ПКТ)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повреждение кожи, вызванное пониженной активностью некоторого фермента, что приводит к чрезмерной выработке и накоплению уропорфириногена в крови и моче пациентов. Считается, что гепатит С является причиной этого расстройства. Среди других причин, вызывающих это заболевание, можно отметить наследственный гемохроматоз (накопление железа в печени), злоупотребление алкоголем и эстроген.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Порфирия проявляется в виде волдырей в местах, подверженных воздействию солнечного света: на кистях, предплечьях, на шее и лице. ПКТ может вызвать обесцвечивание кожи и выпадение волос (алопецию). Лечение может включать кровопускание, диету с низким содержанием железа; рекомендуют сокращение приёма алкоголя, использование солнцезащитных препаратов и сокращение или исключение воздействия эстрогенов.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Прурит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один из наиболее распространённых симптомов у больных гепатитом С (15%). Как правило, он встречается у больных в последней стадии заболевания печени. Прурит – это нестерпимый зуд, локализованный в какой-то части тела, например, на кистях рук или ступнях, однако, может захватывать и всё тело. Прурит может быть связан с высоким уровнем билирубина, аутоиммунными нарушениями или сухостью кожи; кроме того, прурит может являться побочным эффектом при применении определённых лекарств. Для лечения рекомендуется применение увлажняющих лосьонов, овсяные ванны или лосьоны на основе вытяжек овса, антигистамины, кремы и лосьоны с кортизоном, а также препараты, содержащие опиаты.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Синдром Рейно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расстройство, вызывающее спазмы кровеносных сосудов ушей, носа, пальцев рук и ног.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Псевдоревматологические заболевания, такие, например, как </w:t>
      </w: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ВГС — артрит</w:t>
      </w: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представляют собой воспалительные процессы, охватывающий суставы. Этот артрит отличается от ревматоидного артрита (РА) тем, что он, как правило, не вызывает деформацию суставов, характерную для больных РА. Больным ВГС — артритом не помогает лечение противовоспалительными препаратами. Лечение заключается в лечении основного заболевания (ВГС) интерфероном и рибавирином.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Сиаладенит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воспалительное заболевание, характеризующееся сухостью во рту и глазах, вызванное гепатитной инфекцией. Сиаладенит разрушает слюнные железы.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Синдром Шенгрена (или Сьегрена) (СС)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аутоиммунное заболевание, поражающее глаза и рот. Хотя СС не связан напрямую с гепатитом С, он чаще встречается у людей с гепатитом, чем у обычного населения.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Спайдер Неви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характеризуется появлением на коже небольших красных точек с радиально расходящимися линиями, напоминающими паутину. Спайдер Неви может появляться на всех частях тела, но в основном поражает лицо и туловище.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Системная красная волчанка (СКВ)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является аутоиммунным заболеванием. Точная причина СКВ неизвестна, однако считается, что иммунная система ошибочно принимает собственные белки крови за чужеродные и разрушает их. Симптомы различаются от пациента к пациенту и могут появляться эпизодически приступами или вспышками. Заболевание обычно атакует один орган, но со временем может захватывать и другие. СКВ крайне опасна и может привести к смертельному исходу.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Заболевания щитовидной железы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вызваны многими факторами, включая гипертироидизм (щитовидная железа вырабатывает слишком много тироидного гормона) и гипотироидизм (слишком мало тироидного гормона). Прямой связи между гепатитом С и заболеваниями щитовидки (обычно, гипотироидизм) не установлено, однако они чаще наблюдаются у больных гепатитом С, чем у обычного населения. Лечение гепатита С может спровоцировать заболевание щитовидки, однако функция щитовидной железы возвращается к норме в 95% случаев после окончания лечения.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Васкулит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воспаление кровеносных и лимфатических сосудов, вызванное криоглобулинами – антиглобулинами, которые при понижении температуры осаждаются, а при повышении растворяются. Васкулит связан с криоглобулинемией, вызванной гепатитом С (см. раздел Криоглобулинемия в начале статьи). Симптомы включают розовую сыпь (изменение цвета кожи, вызванное кровотечением сосудов), мелкую красную сыпь, вызванную небольшими кровотечениями. Обычно эти симптомы проявляются в нижних конечностях. Другие симптомы включают лихорадку, зудящие рубцы, мышечную боль, увеличение лимфатических узлов, а также периферическую невропатию. Лечение заключается в лечении основного заболевания (ВГС) интерфероном и рибавирином. Иногда васкулит может поражать и другие органы: почки, печень, сердце, центральную нервную систему, однако это встречается редко. Биопсия кожи показывает воспаление малых кровеносных сосудов.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Витилиго 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состояние, при котором развивается потеря пигментации обычно вокруг рта, глаз, носа, локтей, коленей и запястий.</w:t>
      </w:r>
    </w:p>
    <w:p w:rsidR="002A0FB6" w:rsidRPr="002A0FB6" w:rsidRDefault="002A0FB6" w:rsidP="002A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FB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Ален Францискус, Главный Редактор сайта http://www.hcvadvocate.org</w:t>
      </w:r>
    </w:p>
    <w:p w:rsidR="007A0289" w:rsidRDefault="002A0FB6"/>
    <w:sectPr w:rsidR="007A0289" w:rsidSect="002A0FB6">
      <w:pgSz w:w="11906" w:h="16838"/>
      <w:pgMar w:top="568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savePreviewPicture/>
  <w:compat/>
  <w:rsids>
    <w:rsidRoot w:val="002A0FB6"/>
    <w:rsid w:val="002A0FB6"/>
    <w:rsid w:val="003A0636"/>
    <w:rsid w:val="00521991"/>
    <w:rsid w:val="007D24F4"/>
    <w:rsid w:val="009B2692"/>
    <w:rsid w:val="00F704FE"/>
    <w:rsid w:val="00FB3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36"/>
  </w:style>
  <w:style w:type="paragraph" w:styleId="1">
    <w:name w:val="heading 1"/>
    <w:basedOn w:val="a"/>
    <w:link w:val="10"/>
    <w:uiPriority w:val="9"/>
    <w:qFormat/>
    <w:rsid w:val="002A0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A06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A06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A063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A0F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2A0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">
    <w:name w:val="r"/>
    <w:basedOn w:val="a"/>
    <w:rsid w:val="002A0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9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8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0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1706</Words>
  <Characters>9727</Characters>
  <Application>Microsoft Office Word</Application>
  <DocSecurity>0</DocSecurity>
  <Lines>81</Lines>
  <Paragraphs>22</Paragraphs>
  <ScaleCrop>false</ScaleCrop>
  <Company/>
  <LinksUpToDate>false</LinksUpToDate>
  <CharactersWithSpaces>11411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2014-07-10T21:48:00Z</dcterms:created>
  <dcterms:modified xsi:type="dcterms:W3CDTF">2014-07-10T21:48:00Z</dcterms:modified>
</cp:coreProperties>
</file>